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1316" w:rsidRDefault="008A735E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934075" cy="8401050"/>
            <wp:effectExtent l="0" t="0" r="0" b="0"/>
            <wp:docPr id="3" name="Рисунок 3" descr="C:\Users\User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5939790" cy="8398306"/>
            <wp:effectExtent l="0" t="0" r="0" b="0"/>
            <wp:docPr id="2" name="Рисунок 2" descr="D:\Аккредитация\практики, июнь-19\изз-15, Учеб.иссл.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Аккредитация\практики, июнь-19\изз-15, Учеб.иссл.2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3983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71316" w:rsidRDefault="00971316" w:rsidP="00926A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D3F18" w:rsidRDefault="001D3F18" w:rsidP="00926A3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D3F18" w:rsidRPr="00E02F40" w:rsidRDefault="00E02F40" w:rsidP="00E02F40">
      <w:pPr>
        <w:tabs>
          <w:tab w:val="left" w:pos="284"/>
          <w:tab w:val="right" w:leader="underscore" w:pos="9639"/>
        </w:tabs>
        <w:spacing w:after="0" w:line="240" w:lineRule="auto"/>
        <w:ind w:left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lastRenderedPageBreak/>
        <w:t>1.</w:t>
      </w:r>
      <w:r w:rsidR="001D3F18" w:rsidRPr="00E02F40">
        <w:rPr>
          <w:rFonts w:ascii="Times New Roman" w:hAnsi="Times New Roman" w:cs="Times New Roman"/>
          <w:b/>
          <w:bCs/>
          <w:sz w:val="28"/>
          <w:szCs w:val="28"/>
        </w:rPr>
        <w:t>Цели и задачи  учебной (исследовательской)   практики</w:t>
      </w:r>
    </w:p>
    <w:p w:rsidR="00CF6DBA" w:rsidRDefault="00CF6DBA" w:rsidP="00CF6DBA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color w:val="1D1B11"/>
          <w:spacing w:val="-1"/>
          <w:sz w:val="24"/>
          <w:szCs w:val="24"/>
          <w:lang w:eastAsia="ar-SA"/>
        </w:rPr>
      </w:pPr>
    </w:p>
    <w:p w:rsidR="00CF6DBA" w:rsidRPr="00CF6DBA" w:rsidRDefault="00CF6DBA" w:rsidP="00CF6DBA">
      <w:pPr>
        <w:widowControl w:val="0"/>
        <w:shd w:val="clear" w:color="auto" w:fill="FFFFFF"/>
        <w:tabs>
          <w:tab w:val="left" w:pos="4635"/>
          <w:tab w:val="left" w:leader="underscore" w:pos="6415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color w:val="1D1B11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color w:val="1D1B11"/>
          <w:spacing w:val="-1"/>
          <w:sz w:val="26"/>
          <w:szCs w:val="26"/>
          <w:lang w:eastAsia="ar-SA"/>
        </w:rPr>
        <w:t>1.1. Цель: обеспечить возможность для приобретения и расширения профессиональных навыков в исследовании принципов пленэрной живописи и выполнении изобразительных работ в условиях пленэра с последующим применением полученных умений в художественно-педагогической деятельности.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>1.2. Задачи практики: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–</w:t>
      </w: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ab/>
        <w:t>закрепить представления об основных достижениях мирового искусства в области пленэрной живописи и рисунка;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>–</w:t>
      </w: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ab/>
        <w:t>исследовать основные законы пленэрной живописи;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>–</w:t>
      </w: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ab/>
        <w:t>закрепить знания об основных принципах композиционного построения, а также о видах и приемах стилизации и обобщения натурных впечатлений;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>–</w:t>
      </w: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ab/>
        <w:t>исследовать  применение законов перспективы, приёмов и средств композиции в условиях пленэрной работы;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>–</w:t>
      </w: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ab/>
        <w:t>формировать навыки и умения грамотно и творчески выполнять этюды, эскизы и эскизные проекты в графическом и цветовом решении (различными графическими и художественными материалами);</w:t>
      </w:r>
    </w:p>
    <w:p w:rsidR="00CF6DBA" w:rsidRPr="00CF6DBA" w:rsidRDefault="00CF6DBA" w:rsidP="00CF6DBA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>–</w:t>
      </w:r>
      <w:r w:rsidRPr="00CF6DBA">
        <w:rPr>
          <w:rFonts w:ascii="Times New Roman" w:eastAsia="Times New Roman" w:hAnsi="Times New Roman" w:cs="Times New Roman"/>
          <w:sz w:val="26"/>
          <w:szCs w:val="26"/>
          <w:lang w:eastAsia="ar-SA"/>
        </w:rPr>
        <w:tab/>
        <w:t>развивать эстетические взгляды, умение делать эстетические оценки.</w:t>
      </w:r>
    </w:p>
    <w:p w:rsidR="001D3F18" w:rsidRPr="00E86720" w:rsidRDefault="001D3F18" w:rsidP="001D3F18">
      <w:pPr>
        <w:pStyle w:val="a3"/>
        <w:tabs>
          <w:tab w:val="left" w:pos="284"/>
          <w:tab w:val="right" w:leader="underscore" w:pos="9639"/>
        </w:tabs>
        <w:spacing w:after="0" w:line="240" w:lineRule="auto"/>
        <w:ind w:left="1069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D3F18" w:rsidRDefault="001D3F18" w:rsidP="001D3F18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CF6DBA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Pr="00907712">
        <w:rPr>
          <w:rFonts w:ascii="Times New Roman" w:hAnsi="Times New Roman" w:cs="Times New Roman"/>
          <w:b/>
          <w:sz w:val="28"/>
          <w:szCs w:val="28"/>
        </w:rPr>
        <w:t>учебной</w:t>
      </w:r>
      <w:r w:rsidR="0012314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07712">
        <w:rPr>
          <w:rFonts w:ascii="Times New Roman" w:hAnsi="Times New Roman" w:cs="Times New Roman"/>
          <w:b/>
          <w:sz w:val="28"/>
          <w:szCs w:val="28"/>
        </w:rPr>
        <w:t>(</w:t>
      </w:r>
      <w:r>
        <w:rPr>
          <w:rFonts w:ascii="Times New Roman" w:hAnsi="Times New Roman" w:cs="Times New Roman"/>
          <w:b/>
          <w:sz w:val="28"/>
          <w:szCs w:val="28"/>
        </w:rPr>
        <w:t>исследовательской</w:t>
      </w:r>
      <w:r w:rsidRPr="00907712">
        <w:rPr>
          <w:rFonts w:ascii="Times New Roman" w:hAnsi="Times New Roman" w:cs="Times New Roman"/>
          <w:b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практики, соотнесенных с планируемыми результатами освоения ОПОП</w:t>
      </w:r>
    </w:p>
    <w:p w:rsidR="00CF6DBA" w:rsidRDefault="00CF6DBA" w:rsidP="001D3F18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CF6DBA" w:rsidRPr="00CF6DBA" w:rsidRDefault="00CF6DBA" w:rsidP="00CF6DBA">
      <w:pPr>
        <w:tabs>
          <w:tab w:val="num" w:pos="0"/>
          <w:tab w:val="left" w:pos="284"/>
          <w:tab w:val="right" w:leader="underscore" w:pos="9639"/>
        </w:tabs>
        <w:suppressAutoHyphens/>
        <w:spacing w:after="0"/>
        <w:ind w:firstLine="680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Формируемые компетенции в результате прохождения учебной (исследовательской) практики обучающегося и образовательные результаты:</w:t>
      </w:r>
    </w:p>
    <w:p w:rsidR="001D3F18" w:rsidRPr="00E86720" w:rsidRDefault="001D3F18" w:rsidP="001D3F18">
      <w:pPr>
        <w:tabs>
          <w:tab w:val="num" w:pos="0"/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</w:p>
    <w:tbl>
      <w:tblPr>
        <w:tblW w:w="0" w:type="auto"/>
        <w:tblInd w:w="3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54"/>
        <w:gridCol w:w="3516"/>
        <w:gridCol w:w="4020"/>
      </w:tblGrid>
      <w:tr w:rsidR="00CF6DBA" w:rsidRPr="0029709E" w:rsidTr="006E6CA8">
        <w:tc>
          <w:tcPr>
            <w:tcW w:w="1668" w:type="dxa"/>
            <w:shd w:val="clear" w:color="auto" w:fill="auto"/>
          </w:tcPr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Код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компетенции</w:t>
            </w:r>
          </w:p>
        </w:tc>
        <w:tc>
          <w:tcPr>
            <w:tcW w:w="3685" w:type="dxa"/>
            <w:shd w:val="clear" w:color="auto" w:fill="auto"/>
          </w:tcPr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Результаты освоения ОПОП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 xml:space="preserve">Содержание компетенций 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i/>
                <w:iCs/>
                <w:sz w:val="24"/>
                <w:szCs w:val="24"/>
              </w:rPr>
              <w:t>(в соответствии с ФГОС)</w:t>
            </w:r>
          </w:p>
        </w:tc>
        <w:tc>
          <w:tcPr>
            <w:tcW w:w="4218" w:type="dxa"/>
            <w:shd w:val="clear" w:color="auto" w:fill="auto"/>
          </w:tcPr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Перечень </w:t>
            </w:r>
            <w:proofErr w:type="gramStart"/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планируемых</w:t>
            </w:r>
            <w:proofErr w:type="gramEnd"/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результатов обучения</w:t>
            </w:r>
          </w:p>
        </w:tc>
      </w:tr>
      <w:tr w:rsidR="00CF6DBA" w:rsidRPr="00380385" w:rsidTr="006E6CA8">
        <w:tc>
          <w:tcPr>
            <w:tcW w:w="1668" w:type="dxa"/>
            <w:shd w:val="clear" w:color="auto" w:fill="auto"/>
          </w:tcPr>
          <w:p w:rsidR="00CF6DBA" w:rsidRPr="0029709E" w:rsidRDefault="00CF6DBA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ПК-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11</w:t>
            </w:r>
          </w:p>
        </w:tc>
        <w:tc>
          <w:tcPr>
            <w:tcW w:w="3685" w:type="dxa"/>
            <w:shd w:val="clear" w:color="auto" w:fill="auto"/>
          </w:tcPr>
          <w:p w:rsidR="00CF6DBA" w:rsidRPr="0045159B" w:rsidRDefault="00CF6DBA" w:rsidP="006E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59B">
              <w:rPr>
                <w:rFonts w:ascii="Times New Roman" w:hAnsi="Times New Roman" w:cs="Times New Roman"/>
                <w:sz w:val="24"/>
                <w:szCs w:val="24"/>
              </w:rPr>
              <w:t>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CF6DBA" w:rsidRPr="0029709E" w:rsidRDefault="00CF6DBA" w:rsidP="006E6CA8">
            <w:pPr>
              <w:widowControl w:val="0"/>
              <w:spacing w:after="0"/>
              <w:ind w:left="4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218" w:type="dxa"/>
            <w:shd w:val="clear" w:color="auto" w:fill="auto"/>
          </w:tcPr>
          <w:p w:rsidR="00CF6DBA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знать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принципы решения исследовательских задач в художественно-педагогической деятельности 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основе полученных теоретических и практических знаний;</w:t>
            </w:r>
          </w:p>
          <w:p w:rsidR="00CF6DBA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решать исследовательские задачи в художественно-педагогической деятельности 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основе полученных теоретических знаний и практических навыков;</w:t>
            </w:r>
          </w:p>
          <w:p w:rsidR="00CF6DBA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lastRenderedPageBreak/>
              <w:t xml:space="preserve"> владеть</w:t>
            </w:r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способами решения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исследовательских задач в художественно-педагогической деятельности </w:t>
            </w:r>
          </w:p>
          <w:p w:rsidR="00CF6DBA" w:rsidRPr="00380385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основе полученных теоретических и практических знаний.</w:t>
            </w:r>
          </w:p>
        </w:tc>
      </w:tr>
      <w:tr w:rsidR="00CF6DBA" w:rsidRPr="0029709E" w:rsidTr="006E6CA8">
        <w:tc>
          <w:tcPr>
            <w:tcW w:w="1668" w:type="dxa"/>
            <w:shd w:val="clear" w:color="auto" w:fill="auto"/>
          </w:tcPr>
          <w:p w:rsidR="00CF6DBA" w:rsidRPr="0029709E" w:rsidRDefault="00CF6DBA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lastRenderedPageBreak/>
              <w:t>ПК-1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3685" w:type="dxa"/>
            <w:shd w:val="clear" w:color="auto" w:fill="auto"/>
          </w:tcPr>
          <w:p w:rsidR="00CF6DBA" w:rsidRPr="0045159B" w:rsidRDefault="00CF6DBA" w:rsidP="006E6CA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5159B">
              <w:rPr>
                <w:rFonts w:ascii="Times New Roman" w:hAnsi="Times New Roman" w:cs="Times New Roman"/>
                <w:sz w:val="24"/>
                <w:szCs w:val="24"/>
              </w:rPr>
              <w:t xml:space="preserve">Способность руководить учебно-исследовательской деятельностью </w:t>
            </w:r>
            <w:proofErr w:type="gramStart"/>
            <w:r w:rsidRPr="0045159B">
              <w:rPr>
                <w:rFonts w:ascii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</w:p>
          <w:p w:rsidR="00CF6DBA" w:rsidRPr="0029709E" w:rsidRDefault="00CF6DBA" w:rsidP="006E6CA8">
            <w:pPr>
              <w:tabs>
                <w:tab w:val="num" w:pos="0"/>
                <w:tab w:val="left" w:pos="284"/>
                <w:tab w:val="right" w:leader="underscore" w:pos="9639"/>
              </w:tabs>
              <w:spacing w:after="0"/>
              <w:jc w:val="both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</w:p>
        </w:tc>
        <w:tc>
          <w:tcPr>
            <w:tcW w:w="4218" w:type="dxa"/>
            <w:shd w:val="clear" w:color="auto" w:fill="auto"/>
          </w:tcPr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 xml:space="preserve">знать: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особенностиорганизации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учебно-исследовательской деятельности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уметь</w:t>
            </w:r>
            <w:proofErr w:type="gramStart"/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уководить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учебно-исследовательской деятельностью обучающихся;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</w:pPr>
            <w:proofErr w:type="spellStart"/>
            <w:r w:rsidRPr="0029709E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владеть</w:t>
            </w:r>
            <w:proofErr w:type="gramStart"/>
            <w:r w:rsidRPr="0029709E"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>риемами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организации учебно-исследовательской деятельности обучающихся.</w:t>
            </w:r>
          </w:p>
          <w:p w:rsidR="00CF6DBA" w:rsidRPr="0029709E" w:rsidRDefault="00CF6DBA" w:rsidP="006E6CA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</w:tr>
    </w:tbl>
    <w:p w:rsidR="001D3F18" w:rsidRPr="00E86720" w:rsidRDefault="001D3F18" w:rsidP="001D3F1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D3F18" w:rsidRDefault="001D3F18" w:rsidP="001D3F18">
      <w:pPr>
        <w:pStyle w:val="a3"/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D3F18" w:rsidRPr="00CF6DBA" w:rsidRDefault="00CF6DBA" w:rsidP="00CF6DBA">
      <w:pPr>
        <w:tabs>
          <w:tab w:val="left" w:pos="284"/>
          <w:tab w:val="right" w:leader="underscore" w:pos="9639"/>
        </w:tabs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3. </w:t>
      </w:r>
      <w:r w:rsidR="001D3F18" w:rsidRPr="00CF6DBA">
        <w:rPr>
          <w:rFonts w:ascii="Times New Roman" w:hAnsi="Times New Roman" w:cs="Times New Roman"/>
          <w:b/>
          <w:bCs/>
          <w:sz w:val="28"/>
          <w:szCs w:val="28"/>
        </w:rPr>
        <w:t>Место учебной  (</w:t>
      </w:r>
      <w:r w:rsidR="00EF67BF" w:rsidRPr="00CF6DBA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 w:rsidR="001D3F18" w:rsidRPr="00CF6DBA">
        <w:rPr>
          <w:rFonts w:ascii="Times New Roman" w:hAnsi="Times New Roman" w:cs="Times New Roman"/>
          <w:b/>
          <w:bCs/>
          <w:sz w:val="28"/>
          <w:szCs w:val="28"/>
        </w:rPr>
        <w:t>) практики в структуре ОПОП бакалавриата</w:t>
      </w:r>
    </w:p>
    <w:p w:rsidR="00CF6DBA" w:rsidRPr="00EB2A92" w:rsidRDefault="00CF6DBA" w:rsidP="00CF6DBA">
      <w:pPr>
        <w:pStyle w:val="a3"/>
        <w:tabs>
          <w:tab w:val="left" w:pos="284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12"/>
          <w:szCs w:val="12"/>
        </w:rPr>
      </w:pPr>
    </w:p>
    <w:p w:rsidR="001D3161" w:rsidRPr="001D3161" w:rsidRDefault="008F1E13" w:rsidP="001D3161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</w:rPr>
        <w:t xml:space="preserve">Учебная (исследовательская) практика является составной частью учебного процесса студентов бакалавриата по направлению подготовки 44.03.01 «Педагогическое образование», профиль – «Изобразительное искусство» и входит в блок </w:t>
      </w:r>
      <w:r w:rsidR="001D3161" w:rsidRPr="001D3161">
        <w:rPr>
          <w:rFonts w:ascii="Times New Roman" w:hAnsi="Times New Roman" w:cs="Times New Roman"/>
          <w:bCs/>
          <w:sz w:val="26"/>
          <w:szCs w:val="26"/>
        </w:rPr>
        <w:t xml:space="preserve">2 «Практики». </w:t>
      </w:r>
    </w:p>
    <w:p w:rsidR="001D3161" w:rsidRPr="001D3161" w:rsidRDefault="001D3161" w:rsidP="001D3161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>Вид практики: учебная практика.</w:t>
      </w:r>
    </w:p>
    <w:p w:rsidR="001D3161" w:rsidRDefault="001D3161" w:rsidP="001D3161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EF67BF" w:rsidRPr="00CF6DBA" w:rsidRDefault="00CF6DBA" w:rsidP="00CF6DBA">
      <w:pPr>
        <w:pStyle w:val="a3"/>
        <w:tabs>
          <w:tab w:val="left" w:pos="284"/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</w:rPr>
        <w:t xml:space="preserve">Данная практика базируется на следующих дисциплинах: «Рисунок», «Живопись,  «Композиция», «Перспектива», «История изобразительного искусства». Прохождение данной практики необходимо и для дальнейшего изучения данных дисциплин. </w:t>
      </w:r>
    </w:p>
    <w:p w:rsidR="00CF6DBA" w:rsidRPr="00E86720" w:rsidRDefault="00CF6DBA" w:rsidP="001D3F18">
      <w:pPr>
        <w:pStyle w:val="a3"/>
        <w:tabs>
          <w:tab w:val="left" w:pos="284"/>
          <w:tab w:val="right" w:leader="underscore" w:pos="9639"/>
        </w:tabs>
        <w:spacing w:after="0" w:line="240" w:lineRule="auto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D3F18" w:rsidRDefault="001D3F18" w:rsidP="001D3F1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>4. Формы и способы проведения учебной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EF67BF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практики </w:t>
      </w:r>
    </w:p>
    <w:p w:rsidR="00CF6DBA" w:rsidRPr="00EB2A92" w:rsidRDefault="00CF6DBA" w:rsidP="001D3F18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12"/>
          <w:szCs w:val="12"/>
        </w:rPr>
      </w:pPr>
    </w:p>
    <w:p w:rsidR="001D3161" w:rsidRPr="001D3161" w:rsidRDefault="001D3F18" w:rsidP="001D3161">
      <w:pPr>
        <w:tabs>
          <w:tab w:val="left" w:pos="708"/>
        </w:tabs>
        <w:spacing w:after="0"/>
        <w:ind w:firstLine="709"/>
        <w:jc w:val="both"/>
        <w:rPr>
          <w:rFonts w:ascii="Times New Roman" w:hAnsi="Times New Roman" w:cs="Times New Roman"/>
          <w:bCs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</w:rPr>
        <w:t>Учебная (</w:t>
      </w:r>
      <w:r w:rsidR="00EF67BF" w:rsidRPr="00CF6DBA">
        <w:rPr>
          <w:rFonts w:ascii="Times New Roman" w:hAnsi="Times New Roman" w:cs="Times New Roman"/>
          <w:sz w:val="26"/>
          <w:szCs w:val="26"/>
        </w:rPr>
        <w:t>исследовательская</w:t>
      </w:r>
      <w:r w:rsidRPr="00CF6DBA">
        <w:rPr>
          <w:rFonts w:ascii="Times New Roman" w:hAnsi="Times New Roman" w:cs="Times New Roman"/>
          <w:sz w:val="26"/>
          <w:szCs w:val="26"/>
        </w:rPr>
        <w:t xml:space="preserve">)  практика осуществляется дискретно по видам практик в соответствии с календарным учебным </w:t>
      </w:r>
      <w:r w:rsidR="001D3161" w:rsidRPr="001D3161">
        <w:rPr>
          <w:rFonts w:ascii="Times New Roman" w:hAnsi="Times New Roman" w:cs="Times New Roman"/>
          <w:bCs/>
          <w:sz w:val="26"/>
          <w:szCs w:val="26"/>
        </w:rPr>
        <w:t xml:space="preserve">графиком. </w:t>
      </w:r>
    </w:p>
    <w:p w:rsidR="00643BBB" w:rsidRPr="005E7F80" w:rsidRDefault="001D3161" w:rsidP="001D3161">
      <w:pPr>
        <w:tabs>
          <w:tab w:val="left" w:pos="708"/>
        </w:tabs>
        <w:ind w:firstLine="709"/>
        <w:jc w:val="both"/>
        <w:rPr>
          <w:rFonts w:ascii="Times New Roman" w:eastAsia="Calibri" w:hAnsi="Times New Roman" w:cs="Times New Roman"/>
          <w:i/>
          <w:sz w:val="26"/>
          <w:szCs w:val="26"/>
          <w:lang w:eastAsia="en-US"/>
        </w:rPr>
      </w:pPr>
      <w:r w:rsidRPr="001D3161">
        <w:rPr>
          <w:rFonts w:ascii="Times New Roman" w:hAnsi="Times New Roman" w:cs="Times New Roman"/>
          <w:bCs/>
          <w:sz w:val="26"/>
          <w:szCs w:val="26"/>
        </w:rPr>
        <w:t xml:space="preserve">Способы проведения </w:t>
      </w:r>
      <w:r w:rsidRPr="001D3161">
        <w:rPr>
          <w:rFonts w:ascii="Times New Roman" w:hAnsi="Times New Roman" w:cs="Times New Roman"/>
          <w:sz w:val="26"/>
          <w:szCs w:val="26"/>
        </w:rPr>
        <w:t>практики</w:t>
      </w:r>
      <w:r w:rsidRPr="001D3161">
        <w:rPr>
          <w:rFonts w:ascii="Times New Roman" w:hAnsi="Times New Roman" w:cs="Times New Roman"/>
          <w:bCs/>
          <w:sz w:val="26"/>
          <w:szCs w:val="26"/>
        </w:rPr>
        <w:t xml:space="preserve">: стационарная; выездная. </w:t>
      </w:r>
      <w:r>
        <w:rPr>
          <w:rFonts w:ascii="Times New Roman" w:hAnsi="Times New Roman" w:cs="Times New Roman"/>
          <w:bCs/>
          <w:sz w:val="26"/>
          <w:szCs w:val="26"/>
        </w:rPr>
        <w:t>П</w:t>
      </w:r>
      <w:r w:rsidR="00643BBB" w:rsidRPr="00CF6DBA">
        <w:rPr>
          <w:rFonts w:ascii="Times New Roman" w:hAnsi="Times New Roman" w:cs="Times New Roman"/>
          <w:sz w:val="26"/>
          <w:szCs w:val="26"/>
        </w:rPr>
        <w:t xml:space="preserve">роводится в структурных подразделениях образовательных организаций, а также </w:t>
      </w:r>
      <w:r w:rsidR="00E11D62">
        <w:rPr>
          <w:rFonts w:ascii="Times New Roman" w:hAnsi="Times New Roman" w:cs="Times New Roman"/>
          <w:sz w:val="26"/>
          <w:szCs w:val="26"/>
        </w:rPr>
        <w:t xml:space="preserve">в </w:t>
      </w:r>
      <w:r w:rsidR="00643BBB" w:rsidRPr="00CF6DBA">
        <w:rPr>
          <w:rFonts w:ascii="Times New Roman" w:hAnsi="Times New Roman" w:cs="Times New Roman"/>
          <w:sz w:val="26"/>
          <w:szCs w:val="26"/>
        </w:rPr>
        <w:t>организаци</w:t>
      </w:r>
      <w:r w:rsidR="00E11D62">
        <w:rPr>
          <w:rFonts w:ascii="Times New Roman" w:hAnsi="Times New Roman" w:cs="Times New Roman"/>
          <w:sz w:val="26"/>
          <w:szCs w:val="26"/>
        </w:rPr>
        <w:t>ях</w:t>
      </w:r>
      <w:r w:rsidR="00643BBB" w:rsidRPr="00CF6DBA">
        <w:rPr>
          <w:rFonts w:ascii="Times New Roman" w:hAnsi="Times New Roman" w:cs="Times New Roman"/>
          <w:sz w:val="26"/>
          <w:szCs w:val="26"/>
        </w:rPr>
        <w:t xml:space="preserve">, соответствующих направлению и профилю подготовки. </w:t>
      </w:r>
      <w:r w:rsidR="00EB2A92" w:rsidRPr="005E7F80">
        <w:rPr>
          <w:rFonts w:ascii="Times New Roman" w:eastAsia="Calibri" w:hAnsi="Times New Roman" w:cs="Times New Roman"/>
          <w:color w:val="000000"/>
          <w:sz w:val="26"/>
          <w:szCs w:val="26"/>
          <w:lang w:eastAsia="en-US"/>
        </w:rPr>
        <w:t>Выездная практика организуется только при наличии заявления обучающегося.</w:t>
      </w:r>
    </w:p>
    <w:p w:rsidR="001D3F18" w:rsidRPr="00E86720" w:rsidRDefault="001D3F18" w:rsidP="001D3F18">
      <w:pPr>
        <w:pStyle w:val="a3"/>
        <w:numPr>
          <w:ilvl w:val="0"/>
          <w:numId w:val="2"/>
        </w:numPr>
        <w:tabs>
          <w:tab w:val="right" w:leader="underscore" w:pos="9356"/>
        </w:tabs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Место и время проведения учебной 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практики</w:t>
      </w:r>
    </w:p>
    <w:p w:rsidR="00CF6DBA" w:rsidRDefault="00CF6DBA" w:rsidP="001D3F18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E11D62" w:rsidRPr="00CF6DBA" w:rsidRDefault="001D3F18" w:rsidP="00E11D62">
      <w:pPr>
        <w:pStyle w:val="a3"/>
        <w:tabs>
          <w:tab w:val="right" w:leader="underscore" w:pos="9639"/>
        </w:tabs>
        <w:spacing w:after="0"/>
        <w:ind w:left="0" w:firstLine="720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</w:rPr>
        <w:t>Местом проведения учебной (</w:t>
      </w:r>
      <w:r w:rsidR="00010318" w:rsidRPr="00CF6DBA">
        <w:rPr>
          <w:rFonts w:ascii="Times New Roman" w:hAnsi="Times New Roman" w:cs="Times New Roman"/>
          <w:bCs/>
          <w:sz w:val="26"/>
          <w:szCs w:val="26"/>
        </w:rPr>
        <w:t>исследовательской</w:t>
      </w:r>
      <w:r w:rsidRPr="00CF6DBA">
        <w:rPr>
          <w:rFonts w:ascii="Times New Roman" w:hAnsi="Times New Roman" w:cs="Times New Roman"/>
          <w:bCs/>
          <w:sz w:val="26"/>
          <w:szCs w:val="26"/>
        </w:rPr>
        <w:t>) практики</w:t>
      </w:r>
      <w:r w:rsidR="00E11D62">
        <w:rPr>
          <w:rFonts w:ascii="Times New Roman" w:hAnsi="Times New Roman" w:cs="Times New Roman"/>
          <w:bCs/>
          <w:sz w:val="26"/>
          <w:szCs w:val="26"/>
        </w:rPr>
        <w:t xml:space="preserve"> - </w:t>
      </w:r>
      <w:r w:rsidRPr="00CF6DBA">
        <w:rPr>
          <w:rFonts w:ascii="Times New Roman" w:hAnsi="Times New Roman" w:cs="Times New Roman"/>
          <w:bCs/>
          <w:sz w:val="26"/>
          <w:szCs w:val="26"/>
        </w:rPr>
        <w:t>кафедра декоративно-п</w:t>
      </w:r>
      <w:r w:rsidR="00E11D62">
        <w:rPr>
          <w:rFonts w:ascii="Times New Roman" w:hAnsi="Times New Roman" w:cs="Times New Roman"/>
          <w:bCs/>
          <w:sz w:val="26"/>
          <w:szCs w:val="26"/>
        </w:rPr>
        <w:t xml:space="preserve">рикладного искусства и дизайна </w:t>
      </w:r>
      <w:r w:rsidRPr="00CF6DBA">
        <w:rPr>
          <w:rFonts w:ascii="Times New Roman" w:hAnsi="Times New Roman" w:cs="Times New Roman"/>
          <w:bCs/>
          <w:sz w:val="26"/>
          <w:szCs w:val="26"/>
        </w:rPr>
        <w:t>факультета дизайна, изящных искусств и медиа-технологий Мининского</w:t>
      </w:r>
      <w:r w:rsidR="00E11D62">
        <w:rPr>
          <w:rFonts w:ascii="Times New Roman" w:hAnsi="Times New Roman" w:cs="Times New Roman"/>
          <w:bCs/>
          <w:sz w:val="26"/>
          <w:szCs w:val="26"/>
        </w:rPr>
        <w:t xml:space="preserve"> университета, а также </w:t>
      </w:r>
      <w:proofErr w:type="spellStart"/>
      <w:r w:rsidR="00E11D62" w:rsidRPr="00CF6DBA">
        <w:rPr>
          <w:rFonts w:ascii="Times New Roman" w:hAnsi="Times New Roman" w:cs="Times New Roman"/>
          <w:sz w:val="26"/>
          <w:szCs w:val="26"/>
        </w:rPr>
        <w:t>структурны</w:t>
      </w:r>
      <w:r w:rsidR="00E11D62">
        <w:rPr>
          <w:rFonts w:ascii="Times New Roman" w:hAnsi="Times New Roman" w:cs="Times New Roman"/>
          <w:sz w:val="26"/>
          <w:szCs w:val="26"/>
        </w:rPr>
        <w:t>е</w:t>
      </w:r>
      <w:r w:rsidR="00E11D62" w:rsidRPr="00CF6DBA">
        <w:rPr>
          <w:rFonts w:ascii="Times New Roman" w:hAnsi="Times New Roman" w:cs="Times New Roman"/>
          <w:sz w:val="26"/>
          <w:szCs w:val="26"/>
        </w:rPr>
        <w:t>подразделения</w:t>
      </w:r>
      <w:proofErr w:type="spellEnd"/>
      <w:r w:rsidR="00E11D62" w:rsidRPr="00CF6DBA">
        <w:rPr>
          <w:rFonts w:ascii="Times New Roman" w:hAnsi="Times New Roman" w:cs="Times New Roman"/>
          <w:sz w:val="26"/>
          <w:szCs w:val="26"/>
        </w:rPr>
        <w:t xml:space="preserve"> образовательных организаций, </w:t>
      </w:r>
      <w:r w:rsidR="00E11D62">
        <w:rPr>
          <w:rFonts w:ascii="Times New Roman" w:hAnsi="Times New Roman" w:cs="Times New Roman"/>
          <w:sz w:val="26"/>
          <w:szCs w:val="26"/>
        </w:rPr>
        <w:t xml:space="preserve">другие </w:t>
      </w:r>
      <w:r w:rsidR="00E11D62" w:rsidRPr="00CF6DBA">
        <w:rPr>
          <w:rFonts w:ascii="Times New Roman" w:hAnsi="Times New Roman" w:cs="Times New Roman"/>
          <w:sz w:val="26"/>
          <w:szCs w:val="26"/>
        </w:rPr>
        <w:t>организаци</w:t>
      </w:r>
      <w:r w:rsidR="00E11D62">
        <w:rPr>
          <w:rFonts w:ascii="Times New Roman" w:hAnsi="Times New Roman" w:cs="Times New Roman"/>
          <w:sz w:val="26"/>
          <w:szCs w:val="26"/>
        </w:rPr>
        <w:t>и</w:t>
      </w:r>
      <w:r w:rsidR="00E11D62" w:rsidRPr="00CF6DBA">
        <w:rPr>
          <w:rFonts w:ascii="Times New Roman" w:hAnsi="Times New Roman" w:cs="Times New Roman"/>
          <w:sz w:val="26"/>
          <w:szCs w:val="26"/>
        </w:rPr>
        <w:t>, соответствующи</w:t>
      </w:r>
      <w:r w:rsidR="00E11D62">
        <w:rPr>
          <w:rFonts w:ascii="Times New Roman" w:hAnsi="Times New Roman" w:cs="Times New Roman"/>
          <w:sz w:val="26"/>
          <w:szCs w:val="26"/>
        </w:rPr>
        <w:t>е</w:t>
      </w:r>
      <w:r w:rsidR="00E11D62" w:rsidRPr="00CF6DBA">
        <w:rPr>
          <w:rFonts w:ascii="Times New Roman" w:hAnsi="Times New Roman" w:cs="Times New Roman"/>
          <w:sz w:val="26"/>
          <w:szCs w:val="26"/>
        </w:rPr>
        <w:t xml:space="preserve"> направлению и профилю подготовки. </w:t>
      </w:r>
    </w:p>
    <w:p w:rsidR="00EB2A92" w:rsidRDefault="00CF6DBA" w:rsidP="00CF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F6DBA">
        <w:rPr>
          <w:rFonts w:ascii="Times New Roman" w:eastAsia="Times New Roman" w:hAnsi="Times New Roman" w:cs="Times New Roman"/>
          <w:bCs/>
          <w:sz w:val="26"/>
          <w:szCs w:val="26"/>
        </w:rPr>
        <w:t xml:space="preserve">Учебная (исследовательская) практика проводится на 1 курсе </w:t>
      </w:r>
      <w:r w:rsidR="00433CB7">
        <w:rPr>
          <w:rFonts w:ascii="Times New Roman" w:eastAsia="Times New Roman" w:hAnsi="Times New Roman" w:cs="Times New Roman"/>
          <w:bCs/>
          <w:sz w:val="26"/>
          <w:szCs w:val="26"/>
        </w:rPr>
        <w:t>согласно графику учебного процесса</w:t>
      </w:r>
      <w:r w:rsidRPr="00CF6DBA">
        <w:rPr>
          <w:rFonts w:ascii="Times New Roman" w:eastAsia="Times New Roman" w:hAnsi="Times New Roman" w:cs="Times New Roman"/>
          <w:bCs/>
          <w:sz w:val="26"/>
          <w:szCs w:val="26"/>
        </w:rPr>
        <w:t xml:space="preserve"> и составляет продолжительность 2 недели. </w:t>
      </w:r>
    </w:p>
    <w:p w:rsidR="00CF6DBA" w:rsidRPr="00CF6DBA" w:rsidRDefault="00CF6DBA" w:rsidP="00CF6D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20"/>
        <w:contextualSpacing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CF6DBA">
        <w:rPr>
          <w:rFonts w:ascii="Times New Roman" w:eastAsia="Times New Roman" w:hAnsi="Times New Roman" w:cs="Times New Roman"/>
          <w:bCs/>
          <w:sz w:val="26"/>
          <w:szCs w:val="26"/>
        </w:rPr>
        <w:t xml:space="preserve">Выбор 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 w:rsidRPr="00CF6DBA">
        <w:rPr>
          <w:rFonts w:ascii="Times New Roman" w:eastAsia="Times New Roman" w:hAnsi="Times New Roman" w:cs="Times New Roman"/>
          <w:bCs/>
          <w:sz w:val="26"/>
          <w:szCs w:val="26"/>
        </w:rPr>
        <w:t>медико-социальной</w:t>
      </w:r>
      <w:proofErr w:type="gramEnd"/>
      <w:r w:rsidRPr="00CF6DBA">
        <w:rPr>
          <w:rFonts w:ascii="Times New Roman" w:eastAsia="Times New Roman" w:hAnsi="Times New Roman" w:cs="Times New Roman"/>
          <w:bCs/>
          <w:sz w:val="26"/>
          <w:szCs w:val="26"/>
        </w:rPr>
        <w:t xml:space="preserve"> экспертизы, а также согласно индивидуальной программе реабилитации лиц с ОВЗ и инвалидов относительно рекомендованных условий и видов труда.</w:t>
      </w:r>
    </w:p>
    <w:p w:rsidR="001D3F18" w:rsidRDefault="00EB2A92" w:rsidP="00EB2A92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EB2A92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планом, Групповой руководитель согласовывает с организацией (предприятием) условия и виды труда с учетом рекомендаций </w:t>
      </w:r>
      <w:proofErr w:type="gramStart"/>
      <w:r w:rsidRPr="00EB2A92">
        <w:rPr>
          <w:rFonts w:ascii="Times New Roman" w:eastAsia="Times New Roman" w:hAnsi="Times New Roman" w:cs="Times New Roman"/>
          <w:sz w:val="26"/>
          <w:szCs w:val="26"/>
          <w:lang w:eastAsia="ar-SA"/>
        </w:rPr>
        <w:t>медико-социальной</w:t>
      </w:r>
      <w:proofErr w:type="gramEnd"/>
      <w:r w:rsidRPr="00EB2A92">
        <w:rPr>
          <w:rFonts w:ascii="Times New Roman" w:eastAsia="Times New Roman" w:hAnsi="Times New Roman" w:cs="Times New Roman"/>
          <w:sz w:val="26"/>
          <w:szCs w:val="26"/>
          <w:lang w:eastAsia="ar-SA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EB2A92" w:rsidRPr="00EB2A92" w:rsidRDefault="00EB2A92" w:rsidP="00EB2A92">
      <w:pPr>
        <w:pStyle w:val="a3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1D3F18" w:rsidRDefault="001D3F18" w:rsidP="001D3F1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>6. Объём учебно</w:t>
      </w:r>
      <w:proofErr w:type="gramStart"/>
      <w:r w:rsidRPr="00E86720">
        <w:rPr>
          <w:rFonts w:ascii="Times New Roman" w:hAnsi="Times New Roman" w:cs="Times New Roman"/>
          <w:b/>
          <w:bCs/>
          <w:sz w:val="28"/>
          <w:szCs w:val="28"/>
        </w:rPr>
        <w:t>й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proofErr w:type="gramEnd"/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>практики и её продолжительность</w:t>
      </w:r>
    </w:p>
    <w:p w:rsidR="006D38FE" w:rsidRPr="00E86720" w:rsidRDefault="006D38FE" w:rsidP="001D3F1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D3F18" w:rsidRPr="00CF6DBA" w:rsidRDefault="001D3F18" w:rsidP="00CF6DB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</w:rPr>
        <w:t>Общий объём практики составляет  3 зачетных единицы</w:t>
      </w:r>
      <w:r w:rsidR="00CD1407">
        <w:rPr>
          <w:rFonts w:ascii="Times New Roman" w:hAnsi="Times New Roman" w:cs="Times New Roman"/>
          <w:sz w:val="26"/>
          <w:szCs w:val="26"/>
        </w:rPr>
        <w:t>, 108 ч</w:t>
      </w:r>
      <w:r w:rsidRPr="00CF6DBA">
        <w:rPr>
          <w:rFonts w:ascii="Times New Roman" w:hAnsi="Times New Roman" w:cs="Times New Roman"/>
          <w:sz w:val="26"/>
          <w:szCs w:val="26"/>
        </w:rPr>
        <w:t>.</w:t>
      </w:r>
    </w:p>
    <w:p w:rsidR="001D3F18" w:rsidRPr="00CF6DBA" w:rsidRDefault="001D3F18" w:rsidP="00CF6DB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</w:rPr>
        <w:t>Продолжительность практики  2 недели.</w:t>
      </w:r>
    </w:p>
    <w:p w:rsidR="001D3F18" w:rsidRPr="00CF6DBA" w:rsidRDefault="001D3F18" w:rsidP="00CF6DBA">
      <w:pPr>
        <w:tabs>
          <w:tab w:val="left" w:pos="284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1D3F18" w:rsidRPr="00D67E90" w:rsidRDefault="001D3F18" w:rsidP="00D67E90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7. Структура и содержание учебной 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практики</w:t>
      </w:r>
    </w:p>
    <w:p w:rsidR="001D3F18" w:rsidRDefault="001D3F18" w:rsidP="001D3F1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7.1 Структура  учебной 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практики</w:t>
      </w:r>
    </w:p>
    <w:p w:rsidR="00CF6DBA" w:rsidRDefault="00CF6DBA" w:rsidP="001D3F18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59"/>
        <w:gridCol w:w="2526"/>
        <w:gridCol w:w="1418"/>
        <w:gridCol w:w="1417"/>
        <w:gridCol w:w="1428"/>
        <w:gridCol w:w="836"/>
        <w:gridCol w:w="1386"/>
      </w:tblGrid>
      <w:tr w:rsidR="001D3F18" w:rsidRPr="00B66FED" w:rsidTr="00D67E90">
        <w:trPr>
          <w:trHeight w:val="942"/>
        </w:trPr>
        <w:tc>
          <w:tcPr>
            <w:tcW w:w="559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п</w:t>
            </w:r>
            <w:proofErr w:type="gramEnd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/п</w:t>
            </w:r>
          </w:p>
        </w:tc>
        <w:tc>
          <w:tcPr>
            <w:tcW w:w="252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Разделы (этапы) практики</w:t>
            </w:r>
          </w:p>
        </w:tc>
        <w:tc>
          <w:tcPr>
            <w:tcW w:w="509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firstLine="4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gramStart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Формы </w:t>
            </w:r>
            <w:proofErr w:type="gramStart"/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текущего</w:t>
            </w:r>
            <w:proofErr w:type="gramEnd"/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контроля</w:t>
            </w:r>
          </w:p>
        </w:tc>
      </w:tr>
      <w:tr w:rsidR="001D3F18" w:rsidRPr="00B66FED" w:rsidTr="00D67E90">
        <w:trPr>
          <w:trHeight w:val="1213"/>
        </w:trPr>
        <w:tc>
          <w:tcPr>
            <w:tcW w:w="559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2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В организации (база практик)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Контактная работа с руководителем практики от вуза (в том числе </w:t>
            </w: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работа в ЭИОС)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1D3F18" w:rsidRPr="00B66FED" w:rsidTr="00D67E90">
        <w:trPr>
          <w:trHeight w:val="873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1.</w:t>
            </w:r>
          </w:p>
        </w:tc>
        <w:tc>
          <w:tcPr>
            <w:tcW w:w="2526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66FED">
              <w:rPr>
                <w:rFonts w:ascii="Times New Roman" w:hAnsi="Times New Roman" w:cs="Times New Roman"/>
                <w:sz w:val="24"/>
                <w:szCs w:val="24"/>
              </w:rPr>
              <w:t>Подготовительно-организационный этап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F18" w:rsidRPr="00B66FED" w:rsidRDefault="00EB2A92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Оформление дневника</w:t>
            </w:r>
          </w:p>
        </w:tc>
      </w:tr>
      <w:tr w:rsidR="001D3F18" w:rsidRPr="00B66FED" w:rsidTr="00D67E90">
        <w:trPr>
          <w:trHeight w:val="814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2526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Производственный этап прохождения практики  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8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F18" w:rsidRPr="00B66FED" w:rsidRDefault="00EB2A92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Просмотр творческих работ</w:t>
            </w:r>
          </w:p>
        </w:tc>
      </w:tr>
      <w:tr w:rsidR="001D3F18" w:rsidRPr="00B66FED" w:rsidTr="00D67E90">
        <w:trPr>
          <w:trHeight w:val="840"/>
        </w:trPr>
        <w:tc>
          <w:tcPr>
            <w:tcW w:w="559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526" w:type="dxa"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Заключительный этап практики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1386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F18" w:rsidRPr="00B66FED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66FED">
              <w:rPr>
                <w:rFonts w:ascii="Times New Roman" w:eastAsia="Times New Roman" w:hAnsi="Times New Roman" w:cs="Times New Roman"/>
                <w:sz w:val="24"/>
                <w:szCs w:val="24"/>
              </w:rPr>
              <w:t>Собеседование</w:t>
            </w:r>
          </w:p>
        </w:tc>
      </w:tr>
      <w:tr w:rsidR="001D3F18" w:rsidRPr="00D67E90" w:rsidTr="00D67E90">
        <w:trPr>
          <w:trHeight w:val="23"/>
        </w:trPr>
        <w:tc>
          <w:tcPr>
            <w:tcW w:w="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</w:pPr>
            <w:r w:rsidRPr="00D67E90">
              <w:rPr>
                <w:rFonts w:ascii="Times New Roman" w:eastAsia="Times New Roman" w:hAnsi="Times New Roman" w:cs="Times New Roman"/>
                <w:b/>
                <w:i/>
                <w:sz w:val="26"/>
                <w:szCs w:val="26"/>
              </w:rPr>
              <w:t>ИТОГО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4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D67E90">
              <w:rPr>
                <w:rFonts w:ascii="Times New Roman" w:eastAsia="Times New Roman" w:hAnsi="Times New Roman" w:cs="Times New Roman"/>
                <w:sz w:val="26"/>
                <w:szCs w:val="26"/>
              </w:rPr>
              <w:t>72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75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D67E90"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4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50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D67E90">
              <w:rPr>
                <w:rFonts w:ascii="Times New Roman" w:eastAsia="Times New Roman" w:hAnsi="Times New Roman" w:cs="Times New Roman"/>
                <w:sz w:val="26"/>
                <w:szCs w:val="26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88"/>
              <w:jc w:val="center"/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</w:pPr>
            <w:r w:rsidRPr="00D67E90">
              <w:rPr>
                <w:rFonts w:ascii="Times New Roman" w:eastAsia="Times New Roman" w:hAnsi="Times New Roman" w:cs="Times New Roman"/>
                <w:b/>
                <w:sz w:val="26"/>
                <w:szCs w:val="26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D3F18" w:rsidRPr="00D67E90" w:rsidRDefault="001D3F18" w:rsidP="00356A7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after="0" w:line="240" w:lineRule="auto"/>
              <w:ind w:hanging="227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  <w:lang w:val="en-US"/>
              </w:rPr>
            </w:pPr>
          </w:p>
        </w:tc>
      </w:tr>
    </w:tbl>
    <w:p w:rsidR="00587B2A" w:rsidRPr="00D67E90" w:rsidRDefault="00587B2A" w:rsidP="00EB2A92">
      <w:pPr>
        <w:tabs>
          <w:tab w:val="left" w:pos="0"/>
          <w:tab w:val="right" w:leader="underscore" w:pos="9639"/>
        </w:tabs>
        <w:spacing w:after="0" w:line="240" w:lineRule="auto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1D3F18" w:rsidRDefault="001D3F18" w:rsidP="00EB2A92">
      <w:pPr>
        <w:tabs>
          <w:tab w:val="left" w:pos="0"/>
          <w:tab w:val="right" w:leader="underscore" w:pos="9639"/>
        </w:tabs>
        <w:spacing w:after="0"/>
        <w:ind w:left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7.2 Содержание учебной 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практики</w:t>
      </w:r>
    </w:p>
    <w:p w:rsidR="001D3F18" w:rsidRPr="00CF6DBA" w:rsidRDefault="001D3F18" w:rsidP="00EB2A92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  <w:u w:val="single"/>
        </w:rPr>
        <w:t>Подготовительно-организационный этап</w:t>
      </w:r>
      <w:r w:rsidRPr="00CF6DBA">
        <w:rPr>
          <w:rFonts w:ascii="Times New Roman" w:hAnsi="Times New Roman" w:cs="Times New Roman"/>
          <w:sz w:val="26"/>
          <w:szCs w:val="26"/>
        </w:rPr>
        <w:t xml:space="preserve"> включает в себя установочную конференцию в вузе  и ознакомительную лекцию.</w:t>
      </w:r>
    </w:p>
    <w:p w:rsidR="001D3F18" w:rsidRPr="00CF6DBA" w:rsidRDefault="001D3F18" w:rsidP="00EB2A92">
      <w:pPr>
        <w:tabs>
          <w:tab w:val="left" w:pos="0"/>
          <w:tab w:val="right" w:leader="underscore" w:pos="9639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  <w:u w:val="single"/>
        </w:rPr>
        <w:t>Учебный этап</w:t>
      </w:r>
      <w:r w:rsidRPr="00CF6DBA">
        <w:rPr>
          <w:rFonts w:ascii="Times New Roman" w:hAnsi="Times New Roman" w:cs="Times New Roman"/>
          <w:sz w:val="26"/>
          <w:szCs w:val="26"/>
        </w:rPr>
        <w:t xml:space="preserve"> прохождения практики включает в себя выполнение практических индивидуальных творческих работ по заданию преподавателя – руководителя практики: </w:t>
      </w:r>
      <w:r w:rsidRPr="00CF6DBA">
        <w:rPr>
          <w:rFonts w:ascii="Times New Roman" w:eastAsia="Times New Roman" w:hAnsi="Times New Roman" w:cs="Times New Roman"/>
          <w:sz w:val="26"/>
          <w:szCs w:val="26"/>
        </w:rPr>
        <w:t xml:space="preserve">пейзаж в графических </w:t>
      </w:r>
      <w:proofErr w:type="spellStart"/>
      <w:r w:rsidRPr="00CF6DBA">
        <w:rPr>
          <w:rFonts w:ascii="Times New Roman" w:eastAsia="Times New Roman" w:hAnsi="Times New Roman" w:cs="Times New Roman"/>
          <w:sz w:val="26"/>
          <w:szCs w:val="26"/>
        </w:rPr>
        <w:t>техниках</w:t>
      </w:r>
      <w:proofErr w:type="gramStart"/>
      <w:r w:rsidRPr="00CF6DBA">
        <w:rPr>
          <w:rFonts w:ascii="Times New Roman" w:eastAsia="Times New Roman" w:hAnsi="Times New Roman" w:cs="Times New Roman"/>
          <w:sz w:val="26"/>
          <w:szCs w:val="26"/>
        </w:rPr>
        <w:t>,п</w:t>
      </w:r>
      <w:proofErr w:type="gramEnd"/>
      <w:r w:rsidRPr="00CF6DBA">
        <w:rPr>
          <w:rFonts w:ascii="Times New Roman" w:eastAsia="Times New Roman" w:hAnsi="Times New Roman" w:cs="Times New Roman"/>
          <w:sz w:val="26"/>
          <w:szCs w:val="26"/>
        </w:rPr>
        <w:t>ейзаж</w:t>
      </w:r>
      <w:proofErr w:type="spellEnd"/>
      <w:r w:rsidRPr="00CF6DBA">
        <w:rPr>
          <w:rFonts w:ascii="Times New Roman" w:eastAsia="Times New Roman" w:hAnsi="Times New Roman" w:cs="Times New Roman"/>
          <w:sz w:val="26"/>
          <w:szCs w:val="26"/>
        </w:rPr>
        <w:t xml:space="preserve"> в живописных техниках, стилизация элементов пейзажа, выполнение пейзажа в виде декоративной композиции.</w:t>
      </w:r>
    </w:p>
    <w:p w:rsidR="001D3F18" w:rsidRPr="00CF6DBA" w:rsidRDefault="001D3F18" w:rsidP="00EB2A92">
      <w:pPr>
        <w:tabs>
          <w:tab w:val="left" w:pos="284"/>
          <w:tab w:val="right" w:leader="underscore" w:pos="9639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CF6DBA">
        <w:rPr>
          <w:rFonts w:ascii="Times New Roman" w:hAnsi="Times New Roman" w:cs="Times New Roman"/>
          <w:bCs/>
          <w:sz w:val="26"/>
          <w:szCs w:val="26"/>
          <w:u w:val="single"/>
        </w:rPr>
        <w:t>Заключительный этап</w:t>
      </w:r>
      <w:r w:rsidRPr="00CF6DBA">
        <w:rPr>
          <w:rFonts w:ascii="Times New Roman" w:hAnsi="Times New Roman" w:cs="Times New Roman"/>
          <w:bCs/>
          <w:sz w:val="26"/>
          <w:szCs w:val="26"/>
        </w:rPr>
        <w:t xml:space="preserve"> включает в себя подготовку отчета по практике и защиту отчета. </w:t>
      </w:r>
    </w:p>
    <w:p w:rsidR="001D3F18" w:rsidRPr="00D67E90" w:rsidRDefault="001D3F18" w:rsidP="00EB2A9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/>
          <w:bCs/>
          <w:sz w:val="14"/>
          <w:szCs w:val="14"/>
        </w:rPr>
      </w:pPr>
    </w:p>
    <w:p w:rsidR="001D3F18" w:rsidRPr="00E86720" w:rsidRDefault="001D3F18" w:rsidP="001D3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8. Методы и технологии, используемые на учебной 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практике </w:t>
      </w:r>
    </w:p>
    <w:p w:rsidR="001D3F18" w:rsidRPr="00CF6DBA" w:rsidRDefault="001D3F18" w:rsidP="00CF6DB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CF6DBA">
        <w:rPr>
          <w:rFonts w:ascii="Times New Roman" w:hAnsi="Times New Roman" w:cs="Times New Roman"/>
          <w:sz w:val="26"/>
          <w:szCs w:val="26"/>
        </w:rPr>
        <w:t xml:space="preserve">В соответствии с требованиями ФГОС </w:t>
      </w:r>
      <w:proofErr w:type="gramStart"/>
      <w:r w:rsidRPr="00CF6DBA">
        <w:rPr>
          <w:rFonts w:ascii="Times New Roman" w:hAnsi="Times New Roman" w:cs="Times New Roman"/>
          <w:sz w:val="26"/>
          <w:szCs w:val="26"/>
        </w:rPr>
        <w:t>ВО</w:t>
      </w:r>
      <w:proofErr w:type="gramEnd"/>
      <w:r w:rsidR="0012314C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proofErr w:type="gramStart"/>
      <w:r w:rsidRPr="00CF6DBA">
        <w:rPr>
          <w:rFonts w:ascii="Times New Roman" w:hAnsi="Times New Roman" w:cs="Times New Roman"/>
          <w:sz w:val="26"/>
          <w:szCs w:val="26"/>
        </w:rPr>
        <w:t>во</w:t>
      </w:r>
      <w:proofErr w:type="spellEnd"/>
      <w:proofErr w:type="gramEnd"/>
      <w:r w:rsidRPr="00CF6DBA">
        <w:rPr>
          <w:rFonts w:ascii="Times New Roman" w:hAnsi="Times New Roman" w:cs="Times New Roman"/>
          <w:sz w:val="26"/>
          <w:szCs w:val="26"/>
        </w:rPr>
        <w:t xml:space="preserve"> время практики используются различные формы проведения практических занятий в сочетании с внеаудиторной работой с целью формирования и развития профессиональных навыков обучающихся. В процессе работы используются как традиционные, так и инновационные, активные и интерактивные технологии, методы и формы обучения:  объяснительно-иллюстративный метод с элементами проблемного изложения, практические занятия, самостоятельные работы,  экскурсии, использование компьютерных технологий – мультимедийные лекции; регистрация, сбор, накопление, хранение информации об изучаемых  объектах.</w:t>
      </w:r>
    </w:p>
    <w:p w:rsidR="00CF6DBA" w:rsidRPr="00D67E90" w:rsidRDefault="00CF6DBA" w:rsidP="001D3F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sz w:val="14"/>
          <w:szCs w:val="14"/>
        </w:rPr>
      </w:pPr>
    </w:p>
    <w:p w:rsidR="001D3F18" w:rsidRPr="00E86720" w:rsidRDefault="001D3F18" w:rsidP="001D3F18">
      <w:pPr>
        <w:tabs>
          <w:tab w:val="left" w:pos="0"/>
          <w:tab w:val="right" w:leader="underscore" w:pos="9639"/>
        </w:tabs>
        <w:spacing w:after="0" w:line="24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9. Формы отчётности по итогам учебной </w:t>
      </w:r>
      <w:r>
        <w:rPr>
          <w:rFonts w:ascii="Times New Roman" w:hAnsi="Times New Roman" w:cs="Times New Roman"/>
          <w:b/>
          <w:bCs/>
          <w:sz w:val="28"/>
          <w:szCs w:val="28"/>
        </w:rPr>
        <w:t>(</w:t>
      </w:r>
      <w:r w:rsidR="00010318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>
        <w:rPr>
          <w:rFonts w:ascii="Times New Roman" w:hAnsi="Times New Roman" w:cs="Times New Roman"/>
          <w:b/>
          <w:bCs/>
          <w:sz w:val="28"/>
          <w:szCs w:val="28"/>
        </w:rPr>
        <w:t>)</w:t>
      </w:r>
      <w:r w:rsidRPr="00E86720">
        <w:rPr>
          <w:rFonts w:ascii="Times New Roman" w:hAnsi="Times New Roman" w:cs="Times New Roman"/>
          <w:b/>
          <w:bCs/>
          <w:sz w:val="28"/>
          <w:szCs w:val="28"/>
        </w:rPr>
        <w:t xml:space="preserve">   практики </w:t>
      </w:r>
    </w:p>
    <w:p w:rsidR="00CF6DBA" w:rsidRPr="00CF6DBA" w:rsidRDefault="00CF6DBA" w:rsidP="00CF6DBA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</w:pPr>
      <w:r w:rsidRPr="00CF6DBA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По итогам практики студентом составляется отчет согласно программе практике,  оформляются художественные работы. Руководителем на основании собеседования по итогам практики ставится дифференцированный зачет по практике.</w:t>
      </w:r>
    </w:p>
    <w:p w:rsidR="00CF6DBA" w:rsidRPr="006C62CA" w:rsidRDefault="00CF6DBA" w:rsidP="00CF6DBA">
      <w:pPr>
        <w:tabs>
          <w:tab w:val="right" w:leader="underscore" w:pos="9356"/>
        </w:tabs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14"/>
          <w:szCs w:val="14"/>
          <w:lang w:eastAsia="ar-SA"/>
        </w:rPr>
      </w:pPr>
    </w:p>
    <w:p w:rsidR="001D3F18" w:rsidRPr="006C62CA" w:rsidRDefault="001D3F18" w:rsidP="004D3D1F">
      <w:pPr>
        <w:tabs>
          <w:tab w:val="left" w:pos="0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C62CA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10. </w:t>
      </w:r>
      <w:r w:rsidR="006C62CA"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Формы текущего контроля успеваемости и промежуточной </w:t>
      </w:r>
      <w:proofErr w:type="gramStart"/>
      <w:r w:rsidR="006C62CA" w:rsidRPr="006C62CA">
        <w:rPr>
          <w:rFonts w:ascii="Times New Roman" w:hAnsi="Times New Roman" w:cs="Times New Roman"/>
          <w:b/>
          <w:bCs/>
          <w:sz w:val="28"/>
          <w:szCs w:val="28"/>
        </w:rPr>
        <w:t>аттестации</w:t>
      </w:r>
      <w:proofErr w:type="gramEnd"/>
      <w:r w:rsidR="006C62CA"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 обучающихся</w:t>
      </w:r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 по итогам учебной (</w:t>
      </w:r>
      <w:r w:rsidR="00010318" w:rsidRPr="006C62CA">
        <w:rPr>
          <w:rFonts w:ascii="Times New Roman" w:hAnsi="Times New Roman" w:cs="Times New Roman"/>
          <w:b/>
          <w:bCs/>
          <w:sz w:val="28"/>
          <w:szCs w:val="28"/>
        </w:rPr>
        <w:t>исследовательской</w:t>
      </w:r>
      <w:r w:rsidRPr="006C62CA">
        <w:rPr>
          <w:rFonts w:ascii="Times New Roman" w:hAnsi="Times New Roman" w:cs="Times New Roman"/>
          <w:b/>
          <w:bCs/>
          <w:sz w:val="28"/>
          <w:szCs w:val="28"/>
        </w:rPr>
        <w:t>)   практики</w:t>
      </w:r>
    </w:p>
    <w:p w:rsidR="006C62CA" w:rsidRDefault="001D3F18" w:rsidP="006C62CA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  <w:lang w:eastAsia="en-US"/>
        </w:rPr>
      </w:pPr>
      <w:r w:rsidRPr="006C62CA">
        <w:rPr>
          <w:rFonts w:ascii="Times New Roman" w:hAnsi="Times New Roman" w:cs="Times New Roman"/>
          <w:b/>
          <w:bCs/>
          <w:sz w:val="28"/>
          <w:szCs w:val="28"/>
        </w:rPr>
        <w:t xml:space="preserve">10.1. </w:t>
      </w:r>
      <w:r w:rsidR="006C62CA" w:rsidRPr="006C62C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 xml:space="preserve">Формы текущего контроля успеваемости и промежуточной аттестации </w:t>
      </w:r>
      <w:proofErr w:type="gramStart"/>
      <w:r w:rsidR="006C62CA" w:rsidRPr="006C62CA">
        <w:rPr>
          <w:rFonts w:ascii="Times New Roman" w:eastAsia="Times New Roman" w:hAnsi="Times New Roman" w:cs="Times New Roman"/>
          <w:b/>
          <w:bCs/>
          <w:sz w:val="28"/>
          <w:szCs w:val="28"/>
          <w:lang w:eastAsia="ar-SA"/>
        </w:rPr>
        <w:t>обучающихся</w:t>
      </w:r>
      <w:proofErr w:type="gramEnd"/>
    </w:p>
    <w:p w:rsidR="006C62CA" w:rsidRDefault="001D3F18" w:rsidP="006C62CA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4D3D1F">
        <w:rPr>
          <w:rFonts w:ascii="Times New Roman" w:hAnsi="Times New Roman" w:cs="Times New Roman"/>
          <w:sz w:val="26"/>
          <w:szCs w:val="26"/>
          <w:lang w:eastAsia="en-US"/>
        </w:rPr>
        <w:t xml:space="preserve">Контроль прохождения практики производится в соответствии с Положением </w:t>
      </w:r>
      <w:r w:rsidRPr="004D3D1F">
        <w:rPr>
          <w:rFonts w:ascii="Times New Roman" w:hAnsi="Times New Roman" w:cs="Times New Roman"/>
          <w:sz w:val="26"/>
          <w:szCs w:val="26"/>
        </w:rPr>
        <w:t xml:space="preserve">о текущем контроле успеваемости и промежуточной аттестации </w:t>
      </w:r>
      <w:proofErr w:type="gramStart"/>
      <w:r w:rsidRPr="004D3D1F">
        <w:rPr>
          <w:rFonts w:ascii="Times New Roman" w:hAnsi="Times New Roman" w:cs="Times New Roman"/>
          <w:sz w:val="26"/>
          <w:szCs w:val="26"/>
        </w:rPr>
        <w:t>обучающихся</w:t>
      </w:r>
      <w:proofErr w:type="gramEnd"/>
      <w:r w:rsidR="006C62CA">
        <w:rPr>
          <w:rFonts w:ascii="Times New Roman" w:hAnsi="Times New Roman" w:cs="Times New Roman"/>
          <w:sz w:val="26"/>
          <w:szCs w:val="26"/>
        </w:rPr>
        <w:t>.</w:t>
      </w:r>
    </w:p>
    <w:p w:rsidR="001D3F18" w:rsidRPr="006C62CA" w:rsidRDefault="006C62CA" w:rsidP="006C62CA">
      <w:pPr>
        <w:tabs>
          <w:tab w:val="left" w:pos="0"/>
          <w:tab w:val="num" w:pos="851"/>
          <w:tab w:val="right" w:leader="underscore" w:pos="9639"/>
        </w:tabs>
        <w:spacing w:after="0"/>
        <w:ind w:firstLine="567"/>
        <w:jc w:val="both"/>
        <w:rPr>
          <w:rFonts w:ascii="Times New Roman" w:hAnsi="Times New Roman" w:cs="Times New Roman"/>
          <w:sz w:val="26"/>
          <w:szCs w:val="26"/>
        </w:rPr>
      </w:pPr>
      <w:r w:rsidRPr="006C62CA">
        <w:rPr>
          <w:rFonts w:ascii="Times New Roman" w:hAnsi="Times New Roman" w:cs="Times New Roman"/>
          <w:sz w:val="26"/>
          <w:szCs w:val="26"/>
        </w:rPr>
        <w:t>Текущий контроль прохождения</w:t>
      </w:r>
      <w:r w:rsidRPr="004D3D1F">
        <w:rPr>
          <w:rFonts w:ascii="Times New Roman" w:hAnsi="Times New Roman" w:cs="Times New Roman"/>
          <w:sz w:val="26"/>
          <w:szCs w:val="26"/>
        </w:rPr>
        <w:t xml:space="preserve"> практики производится в дискретные временные интервалы руководителем практики в  виде промежуточного просмотра творческих работ и необходимых консультаций.</w:t>
      </w:r>
    </w:p>
    <w:p w:rsidR="001D3F18" w:rsidRPr="004D3D1F" w:rsidRDefault="006C62CA" w:rsidP="004D3D1F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C62CA">
        <w:rPr>
          <w:rFonts w:ascii="Times New Roman" w:hAnsi="Times New Roman" w:cs="Times New Roman"/>
          <w:sz w:val="26"/>
          <w:szCs w:val="26"/>
        </w:rPr>
        <w:t>Промежуточная аттестация</w:t>
      </w:r>
      <w:r w:rsidR="001D3F18" w:rsidRPr="004D3D1F">
        <w:rPr>
          <w:rFonts w:ascii="Times New Roman" w:hAnsi="Times New Roman" w:cs="Times New Roman"/>
          <w:sz w:val="26"/>
          <w:szCs w:val="26"/>
        </w:rPr>
        <w:t xml:space="preserve"> по окончании практики может проводиться в форме защиты отчета по практике (собеседование) на выпускающей кафедре. Проводится руководителем практики от вуза.</w:t>
      </w:r>
    </w:p>
    <w:p w:rsidR="00135C2B" w:rsidRDefault="006C62CA" w:rsidP="004D3D1F">
      <w:pPr>
        <w:spacing w:after="0"/>
        <w:ind w:firstLine="567"/>
        <w:jc w:val="both"/>
        <w:rPr>
          <w:rFonts w:ascii="Times New Roman" w:hAnsi="Times New Roman" w:cs="Times New Roman"/>
          <w:spacing w:val="-4"/>
          <w:sz w:val="26"/>
          <w:szCs w:val="26"/>
        </w:rPr>
      </w:pPr>
      <w:r w:rsidRPr="006C62CA">
        <w:rPr>
          <w:rFonts w:ascii="Times New Roman" w:hAnsi="Times New Roman" w:cs="Times New Roman"/>
          <w:spacing w:val="-4"/>
          <w:sz w:val="26"/>
          <w:szCs w:val="26"/>
        </w:rPr>
        <w:t xml:space="preserve">Форма промежуточной аттестации </w:t>
      </w:r>
      <w:proofErr w:type="gramStart"/>
      <w:r w:rsidRPr="006C62CA">
        <w:rPr>
          <w:rFonts w:ascii="Times New Roman" w:hAnsi="Times New Roman" w:cs="Times New Roman"/>
          <w:spacing w:val="-4"/>
          <w:sz w:val="26"/>
          <w:szCs w:val="26"/>
        </w:rPr>
        <w:t>–з</w:t>
      </w:r>
      <w:proofErr w:type="gramEnd"/>
      <w:r w:rsidRPr="006C62CA">
        <w:rPr>
          <w:rFonts w:ascii="Times New Roman" w:hAnsi="Times New Roman" w:cs="Times New Roman"/>
          <w:spacing w:val="-4"/>
          <w:sz w:val="26"/>
          <w:szCs w:val="26"/>
        </w:rPr>
        <w:t>ачет с оценкой</w:t>
      </w:r>
      <w:r>
        <w:rPr>
          <w:rFonts w:ascii="Times New Roman" w:hAnsi="Times New Roman" w:cs="Times New Roman"/>
          <w:spacing w:val="-4"/>
          <w:sz w:val="26"/>
          <w:szCs w:val="26"/>
        </w:rPr>
        <w:t>.</w:t>
      </w:r>
    </w:p>
    <w:p w:rsidR="006C62CA" w:rsidRPr="006C62CA" w:rsidRDefault="006C62CA" w:rsidP="004D3D1F">
      <w:pPr>
        <w:spacing w:after="0"/>
        <w:ind w:firstLine="567"/>
        <w:jc w:val="both"/>
        <w:rPr>
          <w:rFonts w:ascii="Times New Roman" w:hAnsi="Times New Roman" w:cs="Times New Roman"/>
          <w:spacing w:val="-4"/>
          <w:sz w:val="14"/>
          <w:szCs w:val="14"/>
        </w:rPr>
      </w:pPr>
    </w:p>
    <w:p w:rsidR="001D3F18" w:rsidRPr="004D3D1F" w:rsidRDefault="001D3F18" w:rsidP="004D3D1F">
      <w:pPr>
        <w:spacing w:after="0"/>
        <w:ind w:firstLine="567"/>
        <w:jc w:val="both"/>
        <w:rPr>
          <w:rFonts w:ascii="Times New Roman" w:hAnsi="Times New Roman" w:cs="Times New Roman"/>
          <w:b/>
          <w:spacing w:val="-4"/>
          <w:sz w:val="26"/>
          <w:szCs w:val="26"/>
        </w:rPr>
      </w:pPr>
      <w:r w:rsidRPr="004D3D1F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10.2. Рейтинг-план </w:t>
      </w:r>
    </w:p>
    <w:p w:rsidR="001D3F18" w:rsidRPr="004D3D1F" w:rsidRDefault="001D3F18" w:rsidP="004D3D1F">
      <w:pPr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3D1F">
        <w:rPr>
          <w:rFonts w:ascii="Times New Roman" w:hAnsi="Times New Roman" w:cs="Times New Roman"/>
          <w:sz w:val="26"/>
          <w:szCs w:val="26"/>
        </w:rPr>
        <w:t>Рейтинг-план практики представлен в Приложении 1 к программе практики.</w:t>
      </w:r>
    </w:p>
    <w:p w:rsidR="001D3F18" w:rsidRPr="004D3D1F" w:rsidRDefault="001D3F18" w:rsidP="004D3D1F">
      <w:pPr>
        <w:spacing w:after="0"/>
        <w:ind w:firstLine="567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4D3D1F">
        <w:rPr>
          <w:rFonts w:ascii="Times New Roman" w:hAnsi="Times New Roman" w:cs="Times New Roman"/>
          <w:b/>
          <w:spacing w:val="-4"/>
          <w:sz w:val="26"/>
          <w:szCs w:val="26"/>
        </w:rPr>
        <w:t xml:space="preserve">10.3. </w:t>
      </w:r>
      <w:r w:rsidRPr="004D3D1F">
        <w:rPr>
          <w:rFonts w:ascii="Times New Roman" w:hAnsi="Times New Roman" w:cs="Times New Roman"/>
          <w:b/>
          <w:bCs/>
          <w:sz w:val="26"/>
          <w:szCs w:val="26"/>
        </w:rPr>
        <w:t>Фонд оценочных средств (ФОС) для проведения промежуточной аттестации обучающихся по практике</w:t>
      </w:r>
    </w:p>
    <w:p w:rsidR="001D3F18" w:rsidRPr="004D3D1F" w:rsidRDefault="001D3F18" w:rsidP="00365FEB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3D1F">
        <w:rPr>
          <w:rFonts w:ascii="Times New Roman" w:hAnsi="Times New Roman" w:cs="Times New Roman"/>
          <w:sz w:val="26"/>
          <w:szCs w:val="26"/>
        </w:rPr>
        <w:t xml:space="preserve">Фонд оценочных средств по практике представлен в Приложении 2 к программе практики. </w:t>
      </w:r>
    </w:p>
    <w:p w:rsidR="00D67E90" w:rsidRPr="00D67E90" w:rsidRDefault="00D67E90" w:rsidP="00365FEB">
      <w:pPr>
        <w:suppressAutoHyphens/>
        <w:spacing w:after="0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ar-SA"/>
        </w:rPr>
      </w:pPr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 xml:space="preserve">Фонд оценочных средств оформляется </w:t>
      </w:r>
      <w:proofErr w:type="gramStart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D67E90">
        <w:rPr>
          <w:rFonts w:ascii="Times New Roman" w:eastAsia="Times New Roman" w:hAnsi="Times New Roman" w:cs="Times New Roman"/>
          <w:bCs/>
          <w:sz w:val="26"/>
          <w:szCs w:val="26"/>
          <w:lang w:eastAsia="ar-SA"/>
        </w:rPr>
        <w:t>.</w:t>
      </w:r>
    </w:p>
    <w:p w:rsidR="001D3F18" w:rsidRPr="004D3D1F" w:rsidRDefault="001D3F18" w:rsidP="004D3D1F">
      <w:pPr>
        <w:tabs>
          <w:tab w:val="left" w:pos="1134"/>
          <w:tab w:val="right" w:leader="underscore" w:pos="9356"/>
        </w:tabs>
        <w:spacing w:after="0"/>
        <w:ind w:firstLine="709"/>
        <w:jc w:val="both"/>
        <w:rPr>
          <w:rFonts w:ascii="Times New Roman" w:hAnsi="Times New Roman" w:cs="Times New Roman"/>
          <w:i/>
          <w:spacing w:val="-4"/>
          <w:sz w:val="26"/>
          <w:szCs w:val="26"/>
        </w:rPr>
      </w:pPr>
    </w:p>
    <w:p w:rsidR="001D3F18" w:rsidRPr="004D3D1F" w:rsidRDefault="001D3F18" w:rsidP="004D3D1F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4D3D1F">
        <w:rPr>
          <w:rFonts w:ascii="Times New Roman" w:hAnsi="Times New Roman" w:cs="Times New Roman"/>
          <w:b/>
          <w:bCs/>
          <w:sz w:val="26"/>
          <w:szCs w:val="26"/>
        </w:rPr>
        <w:t>11. Перечень учебной литературы и ресурсов сети «Интернет», необходимых для проведения учебной  (</w:t>
      </w:r>
      <w:r w:rsidR="00010318" w:rsidRPr="004D3D1F">
        <w:rPr>
          <w:rFonts w:ascii="Times New Roman" w:hAnsi="Times New Roman" w:cs="Times New Roman"/>
          <w:b/>
          <w:bCs/>
          <w:sz w:val="26"/>
          <w:szCs w:val="26"/>
        </w:rPr>
        <w:t>исследовательской</w:t>
      </w:r>
      <w:r w:rsidRPr="004D3D1F">
        <w:rPr>
          <w:rFonts w:ascii="Times New Roman" w:hAnsi="Times New Roman" w:cs="Times New Roman"/>
          <w:b/>
          <w:bCs/>
          <w:sz w:val="26"/>
          <w:szCs w:val="26"/>
        </w:rPr>
        <w:t xml:space="preserve">)  практики </w:t>
      </w:r>
    </w:p>
    <w:p w:rsidR="00CF6DBA" w:rsidRPr="00365FEB" w:rsidRDefault="00CF6DBA" w:rsidP="004D3D1F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</w:p>
    <w:p w:rsidR="001D3F18" w:rsidRPr="00365FEB" w:rsidRDefault="001D3F18" w:rsidP="00D67E90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i/>
          <w:sz w:val="26"/>
          <w:szCs w:val="26"/>
        </w:rPr>
      </w:pPr>
      <w:r w:rsidRPr="00365FEB">
        <w:rPr>
          <w:rFonts w:ascii="Times New Roman" w:hAnsi="Times New Roman" w:cs="Times New Roman"/>
          <w:i/>
          <w:sz w:val="26"/>
          <w:szCs w:val="26"/>
        </w:rPr>
        <w:t>а) основная литература:</w:t>
      </w:r>
    </w:p>
    <w:p w:rsidR="00C2420A" w:rsidRPr="00365FEB" w:rsidRDefault="00C2420A" w:rsidP="00C2420A">
      <w:pPr>
        <w:pStyle w:val="a3"/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65FEB">
        <w:rPr>
          <w:rFonts w:ascii="Times New Roman" w:hAnsi="Times New Roman" w:cs="Times New Roman"/>
          <w:sz w:val="26"/>
          <w:szCs w:val="26"/>
        </w:rPr>
        <w:t>Ермаков, Г.И. Пленэр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</w:t>
      </w:r>
      <w:r w:rsidR="00365FEB">
        <w:rPr>
          <w:rFonts w:ascii="Times New Roman" w:hAnsi="Times New Roman" w:cs="Times New Roman"/>
          <w:sz w:val="26"/>
          <w:szCs w:val="26"/>
        </w:rPr>
        <w:t>учебное пособие / Г.И. Ермаков</w:t>
      </w:r>
      <w:r w:rsidRPr="00365FEB">
        <w:rPr>
          <w:rFonts w:ascii="Times New Roman" w:hAnsi="Times New Roman" w:cs="Times New Roman"/>
          <w:sz w:val="26"/>
          <w:szCs w:val="26"/>
        </w:rPr>
        <w:t>. - Москва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МПГУ, 2013. - 182 с.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ил. - ISBN 978-5-7042-2428-0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hyperlink r:id="rId10" w:history="1">
        <w:r w:rsidRPr="00365FEB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http://biblioclub.ru/index.php?page=book&amp;id=275004</w:t>
        </w:r>
      </w:hyperlink>
    </w:p>
    <w:p w:rsidR="00C2420A" w:rsidRPr="00365FEB" w:rsidRDefault="00C2420A" w:rsidP="00C2420A">
      <w:pPr>
        <w:pStyle w:val="a3"/>
        <w:numPr>
          <w:ilvl w:val="0"/>
          <w:numId w:val="6"/>
        </w:numPr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proofErr w:type="spellStart"/>
      <w:r w:rsidRPr="00365FEB">
        <w:rPr>
          <w:rFonts w:ascii="Times New Roman" w:hAnsi="Times New Roman" w:cs="Times New Roman"/>
          <w:sz w:val="26"/>
          <w:szCs w:val="26"/>
        </w:rPr>
        <w:t>Шушарин</w:t>
      </w:r>
      <w:proofErr w:type="spellEnd"/>
      <w:r w:rsidRPr="00365FEB">
        <w:rPr>
          <w:rFonts w:ascii="Times New Roman" w:hAnsi="Times New Roman" w:cs="Times New Roman"/>
          <w:sz w:val="26"/>
          <w:szCs w:val="26"/>
        </w:rPr>
        <w:t>, П.А. Учебная (рисовальная) практика: пленэр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учебное наглядное пособие / П.А. </w:t>
      </w:r>
      <w:proofErr w:type="spellStart"/>
      <w:r w:rsidRPr="00365FEB">
        <w:rPr>
          <w:rFonts w:ascii="Times New Roman" w:hAnsi="Times New Roman" w:cs="Times New Roman"/>
          <w:sz w:val="26"/>
          <w:szCs w:val="26"/>
        </w:rPr>
        <w:t>Шушарин</w:t>
      </w:r>
      <w:proofErr w:type="spellEnd"/>
      <w:r w:rsidRPr="00365FEB">
        <w:rPr>
          <w:rFonts w:ascii="Times New Roman" w:hAnsi="Times New Roman" w:cs="Times New Roman"/>
          <w:sz w:val="26"/>
          <w:szCs w:val="26"/>
        </w:rPr>
        <w:t>. - Кемерово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Кемеровский государственный институт культуры, 2017. - 138 с.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ил. - [Электронный ресурс]. - URL: </w:t>
      </w:r>
      <w:hyperlink r:id="rId11" w:history="1">
        <w:r w:rsidRPr="00365FEB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http://biblioclub.ru/index.php?page=book&amp;id=487713</w:t>
        </w:r>
      </w:hyperlink>
    </w:p>
    <w:p w:rsidR="00C2420A" w:rsidRPr="00365FEB" w:rsidRDefault="00C2420A" w:rsidP="00365FEB">
      <w:pPr>
        <w:pStyle w:val="a3"/>
        <w:spacing w:after="0"/>
        <w:ind w:left="709"/>
        <w:jc w:val="both"/>
        <w:rPr>
          <w:rFonts w:ascii="Times New Roman" w:hAnsi="Times New Roman" w:cs="Times New Roman"/>
          <w:sz w:val="26"/>
          <w:szCs w:val="26"/>
        </w:rPr>
      </w:pPr>
    </w:p>
    <w:p w:rsidR="00C2420A" w:rsidRPr="00365FEB" w:rsidRDefault="001D3F18" w:rsidP="00C2420A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365FEB">
        <w:rPr>
          <w:rFonts w:ascii="Times New Roman" w:hAnsi="Times New Roman" w:cs="Times New Roman"/>
          <w:i/>
          <w:sz w:val="26"/>
          <w:szCs w:val="26"/>
        </w:rPr>
        <w:t xml:space="preserve">б) дополнительная литература: </w:t>
      </w:r>
    </w:p>
    <w:p w:rsidR="00365FEB" w:rsidRPr="00365FEB" w:rsidRDefault="00DC25E9" w:rsidP="00365FEB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365FEB">
        <w:rPr>
          <w:rFonts w:ascii="Times New Roman" w:hAnsi="Times New Roman" w:cs="Times New Roman"/>
          <w:sz w:val="26"/>
          <w:szCs w:val="26"/>
        </w:rPr>
        <w:t>1.</w:t>
      </w:r>
      <w:r w:rsidR="00C2420A" w:rsidRPr="00365FEB">
        <w:rPr>
          <w:rFonts w:ascii="Times New Roman" w:hAnsi="Times New Roman" w:cs="Times New Roman"/>
          <w:i/>
          <w:sz w:val="26"/>
          <w:szCs w:val="26"/>
        </w:rPr>
        <w:t xml:space="preserve"> </w:t>
      </w:r>
      <w:r w:rsidR="00365FEB" w:rsidRPr="00365FEB">
        <w:rPr>
          <w:rFonts w:ascii="Times New Roman" w:hAnsi="Times New Roman" w:cs="Times New Roman"/>
          <w:sz w:val="26"/>
          <w:szCs w:val="26"/>
        </w:rPr>
        <w:t>Ермолаева, М.А. Рисунок: учебное пособие для аудиторной работы студентов / М.А. Ермолаева. - Санкт-Петербург</w:t>
      </w:r>
      <w:proofErr w:type="gramStart"/>
      <w:r w:rsidR="00365FEB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365FEB" w:rsidRPr="00365FEB">
        <w:rPr>
          <w:rFonts w:ascii="Times New Roman" w:hAnsi="Times New Roman" w:cs="Times New Roman"/>
          <w:sz w:val="26"/>
          <w:szCs w:val="26"/>
        </w:rPr>
        <w:t xml:space="preserve"> Высшая школа народных искусств, 2016. - 92 с.</w:t>
      </w:r>
      <w:proofErr w:type="gramStart"/>
      <w:r w:rsidR="00365FEB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365FEB" w:rsidRPr="00365FEB">
        <w:rPr>
          <w:rFonts w:ascii="Times New Roman" w:hAnsi="Times New Roman" w:cs="Times New Roman"/>
          <w:sz w:val="26"/>
          <w:szCs w:val="26"/>
        </w:rPr>
        <w:t xml:space="preserve"> ил. - </w:t>
      </w:r>
      <w:proofErr w:type="spellStart"/>
      <w:r w:rsidR="00365FEB" w:rsidRPr="00365FEB">
        <w:rPr>
          <w:rFonts w:ascii="Times New Roman" w:hAnsi="Times New Roman" w:cs="Times New Roman"/>
          <w:sz w:val="26"/>
          <w:szCs w:val="26"/>
        </w:rPr>
        <w:t>Библиогр</w:t>
      </w:r>
      <w:proofErr w:type="spellEnd"/>
      <w:r w:rsidR="00365FEB" w:rsidRPr="00365FEB">
        <w:rPr>
          <w:rFonts w:ascii="Times New Roman" w:hAnsi="Times New Roman" w:cs="Times New Roman"/>
          <w:sz w:val="26"/>
          <w:szCs w:val="26"/>
        </w:rPr>
        <w:t>. в кн. - ISBN 978-5-906697-08-0</w:t>
      </w:r>
      <w:proofErr w:type="gramStart"/>
      <w:r w:rsidR="00365FEB" w:rsidRPr="00365FEB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="00365FEB" w:rsidRPr="00365FEB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="00365FEB" w:rsidRPr="00365FEB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2" w:history="1">
        <w:r w:rsidR="00365FEB" w:rsidRPr="00365FEB">
          <w:rPr>
            <w:rStyle w:val="a5"/>
            <w:rFonts w:ascii="Times New Roman" w:hAnsi="Times New Roman" w:cs="Times New Roman"/>
            <w:color w:val="auto"/>
            <w:sz w:val="26"/>
            <w:szCs w:val="26"/>
            <w:u w:val="none"/>
          </w:rPr>
          <w:t>http://biblioclub.ru/index.php?page=book&amp;id=499473</w:t>
        </w:r>
      </w:hyperlink>
    </w:p>
    <w:p w:rsidR="00365FEB" w:rsidRPr="00365FEB" w:rsidRDefault="00365FEB" w:rsidP="00365FEB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65FEB">
        <w:rPr>
          <w:rFonts w:ascii="Times New Roman" w:hAnsi="Times New Roman" w:cs="Times New Roman"/>
          <w:i/>
          <w:sz w:val="26"/>
          <w:szCs w:val="26"/>
        </w:rPr>
        <w:lastRenderedPageBreak/>
        <w:t xml:space="preserve">2. </w:t>
      </w:r>
      <w:r w:rsidR="00DC25E9" w:rsidRPr="00365FEB">
        <w:rPr>
          <w:rFonts w:ascii="Times New Roman" w:hAnsi="Times New Roman" w:cs="Times New Roman"/>
          <w:sz w:val="26"/>
          <w:szCs w:val="26"/>
        </w:rPr>
        <w:t>Кайзер, Н.В. Пленэр</w:t>
      </w:r>
      <w:proofErr w:type="gramStart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учебно-методическое пособие / Н.В. Кайзер. - Екатеринбург</w:t>
      </w:r>
      <w:proofErr w:type="gramStart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Издательство Уральского университета, 2014. - 78 с.</w:t>
      </w:r>
      <w:proofErr w:type="gramStart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ил. - </w:t>
      </w:r>
      <w:proofErr w:type="spellStart"/>
      <w:r w:rsidR="00DC25E9" w:rsidRPr="00365FEB">
        <w:rPr>
          <w:rFonts w:ascii="Times New Roman" w:hAnsi="Times New Roman" w:cs="Times New Roman"/>
          <w:sz w:val="26"/>
          <w:szCs w:val="26"/>
        </w:rPr>
        <w:t>Библиогр</w:t>
      </w:r>
      <w:proofErr w:type="spellEnd"/>
      <w:r w:rsidR="00DC25E9" w:rsidRPr="00365FEB">
        <w:rPr>
          <w:rFonts w:ascii="Times New Roman" w:hAnsi="Times New Roman" w:cs="Times New Roman"/>
          <w:sz w:val="26"/>
          <w:szCs w:val="26"/>
        </w:rPr>
        <w:t>. в кн. - ISBN 978-5-7996-1095-1</w:t>
      </w:r>
      <w:proofErr w:type="gramStart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="00DC25E9" w:rsidRPr="00365FEB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="00DC25E9" w:rsidRPr="00365FEB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3" w:history="1">
        <w:r w:rsidR="00DC25E9" w:rsidRPr="00365FEB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http://biblioclub.ru/index.php?page=book&amp;id=276225</w:t>
        </w:r>
      </w:hyperlink>
    </w:p>
    <w:p w:rsidR="00365FEB" w:rsidRPr="00365FEB" w:rsidRDefault="00365FEB" w:rsidP="00365FEB">
      <w:pPr>
        <w:tabs>
          <w:tab w:val="left" w:pos="1134"/>
        </w:tabs>
        <w:spacing w:after="0"/>
        <w:ind w:firstLine="709"/>
        <w:jc w:val="both"/>
        <w:rPr>
          <w:rStyle w:val="a5"/>
          <w:rFonts w:ascii="Times New Roman" w:hAnsi="Times New Roman" w:cs="Times New Roman"/>
          <w:color w:val="auto"/>
          <w:sz w:val="26"/>
          <w:szCs w:val="26"/>
          <w:u w:val="none"/>
        </w:rPr>
      </w:pPr>
      <w:r w:rsidRPr="00365FEB">
        <w:rPr>
          <w:rFonts w:ascii="Times New Roman" w:hAnsi="Times New Roman" w:cs="Times New Roman"/>
          <w:sz w:val="26"/>
          <w:szCs w:val="26"/>
        </w:rPr>
        <w:t>3. Коробейников, В.Н. Академическая живопись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учебное пособие / В.Н. Коробейников, А.В. Ткаченко. - Кемерово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Кемеровский государственный институт культуры, 2016. - 151 с.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ил. - ISBN 978-5-8154-0358-1</w:t>
      </w:r>
      <w:proofErr w:type="gramStart"/>
      <w:r w:rsidRPr="00365FEB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Pr="00365FEB">
        <w:rPr>
          <w:rFonts w:ascii="Times New Roman" w:hAnsi="Times New Roman" w:cs="Times New Roman"/>
          <w:sz w:val="26"/>
          <w:szCs w:val="26"/>
        </w:rPr>
        <w:t xml:space="preserve"> То же [Электронный ресурс]. - URL:</w:t>
      </w:r>
      <w:r w:rsidRPr="00365FEB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  <w:hyperlink r:id="rId14" w:history="1">
        <w:r w:rsidRPr="00365FEB">
          <w:rPr>
            <w:rStyle w:val="a5"/>
            <w:rFonts w:ascii="Times New Roman" w:hAnsi="Times New Roman" w:cs="Times New Roman"/>
            <w:color w:val="auto"/>
            <w:sz w:val="26"/>
            <w:szCs w:val="26"/>
            <w:u w:val="none"/>
          </w:rPr>
          <w:t>http://biblioclub.ru/index.php?page=book&amp;id=472649</w:t>
        </w:r>
      </w:hyperlink>
      <w:r w:rsidRPr="00365FEB">
        <w:rPr>
          <w:rStyle w:val="apple-converted-space"/>
          <w:rFonts w:ascii="Times New Roman" w:hAnsi="Times New Roman" w:cs="Times New Roman"/>
          <w:sz w:val="26"/>
          <w:szCs w:val="26"/>
        </w:rPr>
        <w:t> </w:t>
      </w:r>
    </w:p>
    <w:p w:rsidR="00C2420A" w:rsidRPr="00365FEB" w:rsidRDefault="00365FEB" w:rsidP="00365FEB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365FEB">
        <w:rPr>
          <w:rStyle w:val="a5"/>
          <w:rFonts w:ascii="Times New Roman" w:hAnsi="Times New Roman" w:cs="Times New Roman"/>
          <w:color w:val="auto"/>
          <w:sz w:val="26"/>
          <w:szCs w:val="26"/>
          <w:u w:val="none"/>
        </w:rPr>
        <w:t xml:space="preserve">4. </w:t>
      </w:r>
      <w:r w:rsidR="00C2420A" w:rsidRPr="00365FEB">
        <w:rPr>
          <w:rFonts w:ascii="Times New Roman" w:hAnsi="Times New Roman" w:cs="Times New Roman"/>
          <w:sz w:val="26"/>
          <w:szCs w:val="26"/>
        </w:rPr>
        <w:t>Никитин, А.М. Художественные краски и материалы</w:t>
      </w:r>
      <w:proofErr w:type="gramStart"/>
      <w:r w:rsidR="00C2420A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C2420A" w:rsidRPr="00365FEB">
        <w:rPr>
          <w:rFonts w:ascii="Times New Roman" w:hAnsi="Times New Roman" w:cs="Times New Roman"/>
          <w:sz w:val="26"/>
          <w:szCs w:val="26"/>
        </w:rPr>
        <w:t xml:space="preserve"> справочник / А.М. Никитин. - Москва</w:t>
      </w:r>
      <w:proofErr w:type="gramStart"/>
      <w:r w:rsidR="00C2420A" w:rsidRPr="00365FEB">
        <w:rPr>
          <w:rFonts w:ascii="Times New Roman" w:hAnsi="Times New Roman" w:cs="Times New Roman"/>
          <w:sz w:val="26"/>
          <w:szCs w:val="26"/>
        </w:rPr>
        <w:t xml:space="preserve"> ;</w:t>
      </w:r>
      <w:proofErr w:type="gramEnd"/>
      <w:r w:rsidR="00C2420A" w:rsidRPr="00365FEB">
        <w:rPr>
          <w:rFonts w:ascii="Times New Roman" w:hAnsi="Times New Roman" w:cs="Times New Roman"/>
          <w:sz w:val="26"/>
          <w:szCs w:val="26"/>
        </w:rPr>
        <w:t xml:space="preserve"> Вологда : Инфра-Инженерия, 2016. - 412 с.</w:t>
      </w:r>
      <w:proofErr w:type="gramStart"/>
      <w:r w:rsidR="00C2420A" w:rsidRPr="00365FEB">
        <w:rPr>
          <w:rFonts w:ascii="Times New Roman" w:hAnsi="Times New Roman" w:cs="Times New Roman"/>
          <w:sz w:val="26"/>
          <w:szCs w:val="26"/>
        </w:rPr>
        <w:t xml:space="preserve"> :</w:t>
      </w:r>
      <w:proofErr w:type="gramEnd"/>
      <w:r w:rsidR="00C2420A" w:rsidRPr="00365FEB">
        <w:rPr>
          <w:rFonts w:ascii="Times New Roman" w:hAnsi="Times New Roman" w:cs="Times New Roman"/>
          <w:sz w:val="26"/>
          <w:szCs w:val="26"/>
        </w:rPr>
        <w:t xml:space="preserve"> табл. - </w:t>
      </w:r>
      <w:proofErr w:type="spellStart"/>
      <w:r w:rsidR="00C2420A" w:rsidRPr="00365FEB">
        <w:rPr>
          <w:rFonts w:ascii="Times New Roman" w:hAnsi="Times New Roman" w:cs="Times New Roman"/>
          <w:sz w:val="26"/>
          <w:szCs w:val="26"/>
        </w:rPr>
        <w:t>Библиогр</w:t>
      </w:r>
      <w:proofErr w:type="spellEnd"/>
      <w:r w:rsidR="00C2420A" w:rsidRPr="00365FEB">
        <w:rPr>
          <w:rFonts w:ascii="Times New Roman" w:hAnsi="Times New Roman" w:cs="Times New Roman"/>
          <w:sz w:val="26"/>
          <w:szCs w:val="26"/>
        </w:rPr>
        <w:t>. в кн. - ISBN 978-5-9729-0117-3 ; То же [Электронный ресурс]. - URL: </w:t>
      </w:r>
      <w:hyperlink r:id="rId15" w:history="1">
        <w:r w:rsidR="00C2420A" w:rsidRPr="00365FEB">
          <w:rPr>
            <w:rStyle w:val="a5"/>
            <w:rFonts w:ascii="Times New Roman" w:hAnsi="Times New Roman" w:cs="Times New Roman"/>
            <w:color w:val="auto"/>
            <w:sz w:val="26"/>
            <w:szCs w:val="26"/>
          </w:rPr>
          <w:t>http://biblioclub.ru/index.php?page=book&amp;id=444440</w:t>
        </w:r>
      </w:hyperlink>
      <w:r w:rsidR="00C2420A" w:rsidRPr="00365FEB">
        <w:rPr>
          <w:rFonts w:ascii="Times New Roman" w:hAnsi="Times New Roman" w:cs="Times New Roman"/>
          <w:sz w:val="26"/>
          <w:szCs w:val="26"/>
        </w:rPr>
        <w:t> </w:t>
      </w:r>
    </w:p>
    <w:p w:rsidR="00DC25E9" w:rsidRPr="007A0A90" w:rsidRDefault="00DC25E9" w:rsidP="00C2420A">
      <w:pPr>
        <w:pStyle w:val="a3"/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</w:p>
    <w:p w:rsidR="001D3F18" w:rsidRPr="004D3D1F" w:rsidRDefault="001D3F18" w:rsidP="004D3D1F">
      <w:pPr>
        <w:tabs>
          <w:tab w:val="left" w:pos="1134"/>
          <w:tab w:val="right" w:leader="underscore" w:pos="9356"/>
        </w:tabs>
        <w:spacing w:after="0"/>
        <w:ind w:firstLine="709"/>
        <w:rPr>
          <w:rFonts w:ascii="Times New Roman" w:hAnsi="Times New Roman" w:cs="Times New Roman"/>
          <w:i/>
          <w:sz w:val="26"/>
          <w:szCs w:val="26"/>
        </w:rPr>
      </w:pPr>
      <w:r w:rsidRPr="004D3D1F">
        <w:rPr>
          <w:rFonts w:ascii="Times New Roman" w:hAnsi="Times New Roman" w:cs="Times New Roman"/>
          <w:i/>
          <w:sz w:val="26"/>
          <w:szCs w:val="26"/>
        </w:rPr>
        <w:t xml:space="preserve">в) Интернет-ресурсы: </w:t>
      </w:r>
    </w:p>
    <w:p w:rsidR="003D0DD8" w:rsidRDefault="001D3F18" w:rsidP="003D0DD8">
      <w:pPr>
        <w:pStyle w:val="a3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D3D1F">
        <w:rPr>
          <w:rFonts w:ascii="Times New Roman" w:hAnsi="Times New Roman" w:cs="Times New Roman"/>
          <w:sz w:val="26"/>
          <w:szCs w:val="26"/>
        </w:rPr>
        <w:t xml:space="preserve">1. </w:t>
      </w:r>
      <w:proofErr w:type="gramStart"/>
      <w:r w:rsidR="00365FEB">
        <w:rPr>
          <w:rFonts w:ascii="Times New Roman" w:hAnsi="Times New Roman" w:cs="Times New Roman"/>
          <w:sz w:val="26"/>
          <w:szCs w:val="26"/>
        </w:rPr>
        <w:t>Картинная</w:t>
      </w:r>
      <w:proofErr w:type="gramEnd"/>
      <w:r w:rsidR="00365FEB">
        <w:rPr>
          <w:rFonts w:ascii="Times New Roman" w:hAnsi="Times New Roman" w:cs="Times New Roman"/>
          <w:sz w:val="26"/>
          <w:szCs w:val="26"/>
        </w:rPr>
        <w:t xml:space="preserve"> </w:t>
      </w:r>
      <w:proofErr w:type="spellStart"/>
      <w:r w:rsidR="00365FEB">
        <w:rPr>
          <w:rFonts w:ascii="Times New Roman" w:hAnsi="Times New Roman" w:cs="Times New Roman"/>
          <w:sz w:val="26"/>
          <w:szCs w:val="26"/>
        </w:rPr>
        <w:t>галлерея</w:t>
      </w:r>
      <w:proofErr w:type="spellEnd"/>
      <w:r w:rsidR="003D0DD8">
        <w:rPr>
          <w:rFonts w:ascii="Times New Roman" w:hAnsi="Times New Roman" w:cs="Times New Roman"/>
          <w:sz w:val="26"/>
          <w:szCs w:val="26"/>
        </w:rPr>
        <w:t xml:space="preserve"> – Режим доступа: </w:t>
      </w:r>
      <w:hyperlink r:id="rId16" w:history="1">
        <w:r w:rsidR="003D0DD8" w:rsidRPr="005370EF">
          <w:rPr>
            <w:rStyle w:val="a5"/>
            <w:rFonts w:ascii="Times New Roman" w:hAnsi="Times New Roman" w:cs="Times New Roman"/>
            <w:sz w:val="26"/>
            <w:szCs w:val="26"/>
          </w:rPr>
          <w:t>https://gallerix.ru/a1/</w:t>
        </w:r>
      </w:hyperlink>
    </w:p>
    <w:p w:rsidR="001D3F18" w:rsidRPr="003D0DD8" w:rsidRDefault="003D0DD8" w:rsidP="003D0DD8">
      <w:pPr>
        <w:pStyle w:val="a3"/>
        <w:tabs>
          <w:tab w:val="left" w:pos="993"/>
        </w:tabs>
        <w:spacing w:after="0"/>
        <w:ind w:left="0"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 xml:space="preserve">2. </w:t>
      </w:r>
      <w:hyperlink r:id="rId17" w:history="1">
        <w:r w:rsidR="001D3F18" w:rsidRPr="004D3D1F">
          <w:rPr>
            <w:rStyle w:val="a5"/>
            <w:rFonts w:ascii="Times New Roman" w:hAnsi="Times New Roman" w:cs="Times New Roman"/>
            <w:bCs/>
            <w:iCs/>
            <w:sz w:val="26"/>
            <w:szCs w:val="26"/>
          </w:rPr>
          <w:t>www.biblioclub.ru</w:t>
        </w:r>
      </w:hyperlink>
      <w:r>
        <w:t xml:space="preserve">   </w:t>
      </w:r>
      <w:r w:rsidR="001D3F18" w:rsidRPr="004D3D1F">
        <w:rPr>
          <w:rFonts w:ascii="Times New Roman" w:hAnsi="Times New Roman" w:cs="Times New Roman"/>
          <w:bCs/>
          <w:iCs/>
          <w:sz w:val="26"/>
          <w:szCs w:val="26"/>
        </w:rPr>
        <w:t>ЭБС «Университетская библиотека онлайн»</w:t>
      </w:r>
    </w:p>
    <w:p w:rsidR="001D3F18" w:rsidRPr="004D3D1F" w:rsidRDefault="003D0DD8" w:rsidP="004D3D1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t>3</w:t>
      </w:r>
      <w:r w:rsidR="001D3F18" w:rsidRPr="004D3D1F">
        <w:rPr>
          <w:rFonts w:ascii="Times New Roman" w:hAnsi="Times New Roman" w:cs="Times New Roman"/>
          <w:sz w:val="26"/>
          <w:szCs w:val="26"/>
        </w:rPr>
        <w:t xml:space="preserve">. </w:t>
      </w:r>
      <w:hyperlink r:id="rId18" w:history="1">
        <w:r w:rsidR="001D3F18" w:rsidRPr="004D3D1F">
          <w:rPr>
            <w:rStyle w:val="a5"/>
            <w:rFonts w:ascii="Times New Roman" w:hAnsi="Times New Roman" w:cs="Times New Roman"/>
            <w:bCs/>
            <w:iCs/>
            <w:sz w:val="26"/>
            <w:szCs w:val="26"/>
          </w:rPr>
          <w:t>www.ebiblioteka.ru</w:t>
        </w:r>
      </w:hyperlink>
      <w:r>
        <w:t xml:space="preserve"> </w:t>
      </w:r>
      <w:r w:rsidR="001D3F18" w:rsidRPr="004D3D1F">
        <w:rPr>
          <w:rFonts w:ascii="Times New Roman" w:hAnsi="Times New Roman" w:cs="Times New Roman"/>
          <w:bCs/>
          <w:iCs/>
          <w:sz w:val="26"/>
          <w:szCs w:val="26"/>
        </w:rPr>
        <w:t>Универсальные базы данных изданий.</w:t>
      </w:r>
    </w:p>
    <w:p w:rsidR="001D3F18" w:rsidRPr="004D3D1F" w:rsidRDefault="001D3F18" w:rsidP="004D3D1F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tabs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bCs/>
          <w:sz w:val="26"/>
          <w:szCs w:val="26"/>
        </w:rPr>
      </w:pPr>
      <w:r w:rsidRPr="004D3D1F">
        <w:rPr>
          <w:rFonts w:ascii="Times New Roman" w:hAnsi="Times New Roman" w:cs="Times New Roman"/>
          <w:b/>
          <w:bCs/>
          <w:sz w:val="26"/>
          <w:szCs w:val="26"/>
        </w:rPr>
        <w:t>12. Перечень информационных технологий, используемых при проведении учебной (</w:t>
      </w:r>
      <w:r w:rsidR="00010318" w:rsidRPr="004D3D1F">
        <w:rPr>
          <w:rFonts w:ascii="Times New Roman" w:hAnsi="Times New Roman" w:cs="Times New Roman"/>
          <w:b/>
          <w:bCs/>
          <w:sz w:val="26"/>
          <w:szCs w:val="26"/>
        </w:rPr>
        <w:t>исследовательской</w:t>
      </w:r>
      <w:r w:rsidRPr="004D3D1F">
        <w:rPr>
          <w:rFonts w:ascii="Times New Roman" w:hAnsi="Times New Roman" w:cs="Times New Roman"/>
          <w:b/>
          <w:bCs/>
          <w:sz w:val="26"/>
          <w:szCs w:val="26"/>
        </w:rPr>
        <w:t xml:space="preserve">) практики, включая перечень программного обеспечения и информационных справочных систем </w:t>
      </w:r>
    </w:p>
    <w:p w:rsidR="001D3F18" w:rsidRPr="004D3D1F" w:rsidRDefault="001D3F18" w:rsidP="004D3D1F">
      <w:pPr>
        <w:spacing w:after="0"/>
        <w:ind w:firstLine="709"/>
        <w:jc w:val="both"/>
        <w:rPr>
          <w:rFonts w:ascii="Times New Roman" w:eastAsia="Times New Roman" w:hAnsi="Times New Roman" w:cs="Times New Roman"/>
          <w:bCs/>
          <w:sz w:val="26"/>
          <w:szCs w:val="26"/>
        </w:rPr>
      </w:pPr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 xml:space="preserve">При </w:t>
      </w:r>
      <w:r w:rsidRPr="004D3D1F">
        <w:rPr>
          <w:rFonts w:ascii="Times New Roman" w:hAnsi="Times New Roman" w:cs="Times New Roman"/>
          <w:bCs/>
          <w:sz w:val="26"/>
          <w:szCs w:val="26"/>
        </w:rPr>
        <w:t xml:space="preserve">проведении </w:t>
      </w:r>
      <w:r w:rsidR="00E21E2A" w:rsidRPr="004D3D1F">
        <w:rPr>
          <w:rFonts w:ascii="Times New Roman" w:hAnsi="Times New Roman" w:cs="Times New Roman"/>
          <w:bCs/>
          <w:sz w:val="26"/>
          <w:szCs w:val="26"/>
        </w:rPr>
        <w:t>учебной (исследовательской)</w:t>
      </w:r>
      <w:r w:rsidRPr="004D3D1F">
        <w:rPr>
          <w:rFonts w:ascii="Times New Roman" w:hAnsi="Times New Roman" w:cs="Times New Roman"/>
          <w:bCs/>
          <w:sz w:val="26"/>
          <w:szCs w:val="26"/>
        </w:rPr>
        <w:t xml:space="preserve"> практики</w:t>
      </w:r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 xml:space="preserve"> студентами  используются программное обеспечение: Пакет </w:t>
      </w:r>
      <w:proofErr w:type="spellStart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>MicrosoftOffice</w:t>
      </w:r>
      <w:proofErr w:type="spellEnd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 xml:space="preserve"> (</w:t>
      </w:r>
      <w:proofErr w:type="spellStart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>PowerPoint</w:t>
      </w:r>
      <w:proofErr w:type="spellEnd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 xml:space="preserve">, </w:t>
      </w:r>
      <w:proofErr w:type="spellStart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>Word</w:t>
      </w:r>
      <w:proofErr w:type="spellEnd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 xml:space="preserve">), программное обеспечение электронного ресурса сайта moodle.mininuniver.ru, включая ЭБС, </w:t>
      </w:r>
      <w:proofErr w:type="spellStart"/>
      <w:r w:rsidRPr="004D3D1F">
        <w:rPr>
          <w:rFonts w:ascii="Times New Roman" w:eastAsia="Times New Roman" w:hAnsi="Times New Roman" w:cs="Times New Roman"/>
          <w:bCs/>
          <w:sz w:val="26"/>
          <w:szCs w:val="26"/>
          <w:lang w:val="en-US"/>
        </w:rPr>
        <w:t>LMSMoodle</w:t>
      </w:r>
      <w:proofErr w:type="spellEnd"/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>.</w:t>
      </w:r>
    </w:p>
    <w:p w:rsidR="001D3F18" w:rsidRPr="004D3D1F" w:rsidRDefault="001D3F18" w:rsidP="004D3D1F">
      <w:pPr>
        <w:tabs>
          <w:tab w:val="left" w:pos="1134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sz w:val="26"/>
          <w:szCs w:val="26"/>
        </w:rPr>
      </w:pPr>
    </w:p>
    <w:p w:rsidR="009D4370" w:rsidRPr="004D3D1F" w:rsidRDefault="00CB5CD4" w:rsidP="00CB5CD4">
      <w:pPr>
        <w:tabs>
          <w:tab w:val="left" w:pos="1134"/>
          <w:tab w:val="left" w:pos="1560"/>
          <w:tab w:val="left" w:pos="1701"/>
          <w:tab w:val="left" w:pos="2552"/>
          <w:tab w:val="right" w:leader="underscore" w:pos="9356"/>
        </w:tabs>
        <w:spacing w:after="0"/>
        <w:ind w:firstLine="851"/>
        <w:jc w:val="both"/>
        <w:rPr>
          <w:rFonts w:ascii="Times New Roman" w:hAnsi="Times New Roman" w:cs="Times New Roman"/>
          <w:b/>
          <w:sz w:val="26"/>
          <w:szCs w:val="26"/>
        </w:rPr>
      </w:pPr>
      <w:r>
        <w:rPr>
          <w:rFonts w:ascii="Times New Roman" w:hAnsi="Times New Roman" w:cs="Times New Roman"/>
          <w:b/>
          <w:sz w:val="26"/>
          <w:szCs w:val="26"/>
        </w:rPr>
        <w:t xml:space="preserve">13. </w:t>
      </w:r>
      <w:r w:rsidR="001D3F18" w:rsidRPr="004D3D1F">
        <w:rPr>
          <w:rFonts w:ascii="Times New Roman" w:hAnsi="Times New Roman" w:cs="Times New Roman"/>
          <w:b/>
          <w:bCs/>
          <w:sz w:val="26"/>
          <w:szCs w:val="26"/>
        </w:rPr>
        <w:t>Материально-техническое обеспечение учебной (</w:t>
      </w:r>
      <w:r w:rsidR="00010318" w:rsidRPr="004D3D1F">
        <w:rPr>
          <w:rFonts w:ascii="Times New Roman" w:hAnsi="Times New Roman" w:cs="Times New Roman"/>
          <w:b/>
          <w:bCs/>
          <w:sz w:val="26"/>
          <w:szCs w:val="26"/>
        </w:rPr>
        <w:t>исследовательской</w:t>
      </w:r>
      <w:r w:rsidR="001D3F18" w:rsidRPr="004D3D1F">
        <w:rPr>
          <w:rFonts w:ascii="Times New Roman" w:hAnsi="Times New Roman" w:cs="Times New Roman"/>
          <w:b/>
          <w:bCs/>
          <w:sz w:val="26"/>
          <w:szCs w:val="26"/>
        </w:rPr>
        <w:t>)   практики</w:t>
      </w:r>
    </w:p>
    <w:p w:rsidR="00D94A52" w:rsidRPr="004D3D1F" w:rsidRDefault="001D3F18" w:rsidP="004D3D1F">
      <w:pPr>
        <w:pStyle w:val="a6"/>
        <w:spacing w:line="276" w:lineRule="auto"/>
        <w:ind w:firstLine="709"/>
        <w:jc w:val="both"/>
        <w:rPr>
          <w:sz w:val="26"/>
          <w:szCs w:val="26"/>
        </w:rPr>
      </w:pPr>
      <w:proofErr w:type="gramStart"/>
      <w:r w:rsidRPr="004D3D1F">
        <w:rPr>
          <w:sz w:val="26"/>
          <w:szCs w:val="26"/>
        </w:rPr>
        <w:t>В ходе прохождения практики обучающиеся используют необходимое для работы на пленэре личное оборудование, инструменты и изобразительные материалы: складной стульчик, этюдник, краски (акварель, гуашь), кисти, бумагу для рисунка, бумагу для живописи, пастель, уголь, сангину, карандаши, тушь, перо, фломастер и т.д.</w:t>
      </w:r>
      <w:proofErr w:type="gramEnd"/>
    </w:p>
    <w:p w:rsidR="00D94A52" w:rsidRPr="004D3D1F" w:rsidRDefault="00D94A52" w:rsidP="004D3D1F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 w:cs="Times New Roman"/>
          <w:bCs/>
          <w:iCs/>
          <w:sz w:val="26"/>
          <w:szCs w:val="26"/>
        </w:rPr>
      </w:pPr>
      <w:r w:rsidRPr="004D3D1F">
        <w:rPr>
          <w:rFonts w:ascii="Times New Roman" w:eastAsia="Times New Roman" w:hAnsi="Times New Roman" w:cs="Times New Roman"/>
          <w:bCs/>
          <w:sz w:val="26"/>
          <w:szCs w:val="26"/>
        </w:rPr>
        <w:t xml:space="preserve">Для защиты отчета по практике используются </w:t>
      </w:r>
      <w:r w:rsidRPr="004D3D1F">
        <w:rPr>
          <w:rFonts w:ascii="Times New Roman" w:hAnsi="Times New Roman" w:cs="Times New Roman"/>
          <w:bCs/>
          <w:iCs/>
          <w:sz w:val="26"/>
          <w:szCs w:val="26"/>
        </w:rPr>
        <w:t xml:space="preserve">аудитории университета, в том числе оборудованные мультимедийными ресурсами. </w:t>
      </w: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Pr="004D3D1F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6"/>
          <w:szCs w:val="26"/>
        </w:rPr>
      </w:pPr>
    </w:p>
    <w:p w:rsidR="001D3F18" w:rsidRDefault="001D3F18" w:rsidP="004D3D1F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1D3F18" w:rsidRDefault="001D3F18" w:rsidP="001D3F1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A0A90" w:rsidRDefault="007A0A90" w:rsidP="001D3F1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4D3D1F" w:rsidRPr="00E86720" w:rsidRDefault="004D3D1F" w:rsidP="001D3F18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4D3D1F" w:rsidRPr="00E86720" w:rsidSect="00CC5E5A">
      <w:footerReference w:type="default" r:id="rId19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3540E" w:rsidRDefault="0063540E" w:rsidP="00CC5E5A">
      <w:pPr>
        <w:spacing w:after="0" w:line="240" w:lineRule="auto"/>
      </w:pPr>
      <w:r>
        <w:separator/>
      </w:r>
    </w:p>
  </w:endnote>
  <w:endnote w:type="continuationSeparator" w:id="0">
    <w:p w:rsidR="0063540E" w:rsidRDefault="0063540E" w:rsidP="00CC5E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21885788"/>
      <w:docPartObj>
        <w:docPartGallery w:val="Page Numbers (Bottom of Page)"/>
        <w:docPartUnique/>
      </w:docPartObj>
    </w:sdtPr>
    <w:sdtEndPr/>
    <w:sdtContent>
      <w:p w:rsidR="00CC5E5A" w:rsidRDefault="002148FC">
        <w:pPr>
          <w:pStyle w:val="aa"/>
          <w:jc w:val="right"/>
        </w:pPr>
        <w:r>
          <w:fldChar w:fldCharType="begin"/>
        </w:r>
        <w:r w:rsidR="00CC5E5A">
          <w:instrText>PAGE   \* MERGEFORMAT</w:instrText>
        </w:r>
        <w:r>
          <w:fldChar w:fldCharType="separate"/>
        </w:r>
        <w:r w:rsidR="008A735E">
          <w:rPr>
            <w:noProof/>
          </w:rPr>
          <w:t>9</w:t>
        </w:r>
        <w:r>
          <w:fldChar w:fldCharType="end"/>
        </w:r>
      </w:p>
    </w:sdtContent>
  </w:sdt>
  <w:p w:rsidR="00CC5E5A" w:rsidRDefault="00CC5E5A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3540E" w:rsidRDefault="0063540E" w:rsidP="00CC5E5A">
      <w:pPr>
        <w:spacing w:after="0" w:line="240" w:lineRule="auto"/>
      </w:pPr>
      <w:r>
        <w:separator/>
      </w:r>
    </w:p>
  </w:footnote>
  <w:footnote w:type="continuationSeparator" w:id="0">
    <w:p w:rsidR="0063540E" w:rsidRDefault="0063540E" w:rsidP="00CC5E5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8ED2FDF"/>
    <w:multiLevelType w:val="hybridMultilevel"/>
    <w:tmpl w:val="D146145E"/>
    <w:lvl w:ilvl="0" w:tplc="2228D61E">
      <w:start w:val="1"/>
      <w:numFmt w:val="decimal"/>
      <w:lvlText w:val="%1."/>
      <w:lvlJc w:val="left"/>
      <w:pPr>
        <w:ind w:left="1069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091C368B"/>
    <w:multiLevelType w:val="hybridMultilevel"/>
    <w:tmpl w:val="70C002A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4065C59"/>
    <w:multiLevelType w:val="hybridMultilevel"/>
    <w:tmpl w:val="1B084124"/>
    <w:lvl w:ilvl="0" w:tplc="12C45158">
      <w:start w:val="5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E2F36AC"/>
    <w:multiLevelType w:val="singleLevel"/>
    <w:tmpl w:val="000000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>
    <w:nsid w:val="278141D9"/>
    <w:multiLevelType w:val="hybridMultilevel"/>
    <w:tmpl w:val="BDE466C0"/>
    <w:lvl w:ilvl="0" w:tplc="BB80B214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5D2478"/>
    <w:multiLevelType w:val="hybridMultilevel"/>
    <w:tmpl w:val="94D06D7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7">
    <w:nsid w:val="796317D6"/>
    <w:multiLevelType w:val="hybridMultilevel"/>
    <w:tmpl w:val="2174C490"/>
    <w:lvl w:ilvl="0" w:tplc="2E10712C">
      <w:start w:val="28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7"/>
  </w:num>
  <w:num w:numId="5">
    <w:abstractNumId w:val="6"/>
  </w:num>
  <w:num w:numId="6">
    <w:abstractNumId w:val="2"/>
  </w:num>
  <w:num w:numId="7">
    <w:abstractNumId w:val="4"/>
  </w:num>
  <w:num w:numId="8">
    <w:abstractNumId w:val="5"/>
  </w:num>
  <w:num w:numId="9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926A3B"/>
    <w:rsid w:val="00010318"/>
    <w:rsid w:val="000E6FE2"/>
    <w:rsid w:val="0012314C"/>
    <w:rsid w:val="00135C2B"/>
    <w:rsid w:val="001D3161"/>
    <w:rsid w:val="001D3F18"/>
    <w:rsid w:val="002148FC"/>
    <w:rsid w:val="00230F7E"/>
    <w:rsid w:val="003111B3"/>
    <w:rsid w:val="00324C57"/>
    <w:rsid w:val="00365FEB"/>
    <w:rsid w:val="00380FCE"/>
    <w:rsid w:val="003B2F86"/>
    <w:rsid w:val="003C737E"/>
    <w:rsid w:val="003D0DD8"/>
    <w:rsid w:val="00433CB7"/>
    <w:rsid w:val="00434218"/>
    <w:rsid w:val="00465965"/>
    <w:rsid w:val="004D3D1F"/>
    <w:rsid w:val="00587B2A"/>
    <w:rsid w:val="005E7F80"/>
    <w:rsid w:val="00616A95"/>
    <w:rsid w:val="006332A7"/>
    <w:rsid w:val="0063540E"/>
    <w:rsid w:val="00641188"/>
    <w:rsid w:val="00643BBB"/>
    <w:rsid w:val="006C62CA"/>
    <w:rsid w:val="006D38FE"/>
    <w:rsid w:val="00733E63"/>
    <w:rsid w:val="007A0A90"/>
    <w:rsid w:val="007C4E31"/>
    <w:rsid w:val="007D1F8C"/>
    <w:rsid w:val="008A735E"/>
    <w:rsid w:val="008D1EEF"/>
    <w:rsid w:val="008F1E13"/>
    <w:rsid w:val="009074B6"/>
    <w:rsid w:val="00926A3B"/>
    <w:rsid w:val="00964B19"/>
    <w:rsid w:val="00964EDD"/>
    <w:rsid w:val="00971316"/>
    <w:rsid w:val="00987A07"/>
    <w:rsid w:val="009D4370"/>
    <w:rsid w:val="00B912C5"/>
    <w:rsid w:val="00C05F73"/>
    <w:rsid w:val="00C102F9"/>
    <w:rsid w:val="00C2420A"/>
    <w:rsid w:val="00CB5CD4"/>
    <w:rsid w:val="00CC5E5A"/>
    <w:rsid w:val="00CD1407"/>
    <w:rsid w:val="00CF5698"/>
    <w:rsid w:val="00CF6DBA"/>
    <w:rsid w:val="00D02EB9"/>
    <w:rsid w:val="00D47ACB"/>
    <w:rsid w:val="00D67E90"/>
    <w:rsid w:val="00D94A52"/>
    <w:rsid w:val="00DC25E9"/>
    <w:rsid w:val="00E02F40"/>
    <w:rsid w:val="00E11D62"/>
    <w:rsid w:val="00E21E2A"/>
    <w:rsid w:val="00EB2A92"/>
    <w:rsid w:val="00EF67BF"/>
    <w:rsid w:val="00F0464E"/>
    <w:rsid w:val="00F10CFB"/>
    <w:rsid w:val="00FB3706"/>
    <w:rsid w:val="00FC5009"/>
    <w:rsid w:val="00FD481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0FC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99"/>
    <w:qFormat/>
    <w:rsid w:val="001D3F18"/>
    <w:pPr>
      <w:ind w:left="720"/>
      <w:contextualSpacing/>
    </w:pPr>
  </w:style>
  <w:style w:type="character" w:styleId="a5">
    <w:name w:val="Hyperlink"/>
    <w:basedOn w:val="a0"/>
    <w:uiPriority w:val="99"/>
    <w:unhideWhenUsed/>
    <w:rsid w:val="001D3F18"/>
    <w:rPr>
      <w:color w:val="0000FF" w:themeColor="hyperlink"/>
      <w:u w:val="single"/>
    </w:rPr>
  </w:style>
  <w:style w:type="paragraph" w:styleId="a6">
    <w:name w:val="No Spacing"/>
    <w:uiPriority w:val="1"/>
    <w:qFormat/>
    <w:rsid w:val="001D3F1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4">
    <w:name w:val="Абзац списка Знак"/>
    <w:link w:val="a3"/>
    <w:uiPriority w:val="99"/>
    <w:locked/>
    <w:rsid w:val="001D3F18"/>
  </w:style>
  <w:style w:type="character" w:customStyle="1" w:styleId="apple-converted-space">
    <w:name w:val="apple-converted-space"/>
    <w:basedOn w:val="a0"/>
    <w:rsid w:val="001D3F18"/>
  </w:style>
  <w:style w:type="character" w:customStyle="1" w:styleId="a7">
    <w:name w:val="Основной текст_"/>
    <w:basedOn w:val="a0"/>
    <w:link w:val="2"/>
    <w:rsid w:val="003B2F86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7"/>
    <w:rsid w:val="003B2F86"/>
    <w:pPr>
      <w:widowControl w:val="0"/>
      <w:shd w:val="clear" w:color="auto" w:fill="FFFFFF"/>
      <w:spacing w:before="360" w:after="0" w:line="0" w:lineRule="atLeast"/>
    </w:pPr>
    <w:rPr>
      <w:rFonts w:ascii="Times New Roman" w:eastAsia="Times New Roman" w:hAnsi="Times New Roman" w:cs="Times New Roman"/>
      <w:sz w:val="27"/>
      <w:szCs w:val="27"/>
    </w:rPr>
  </w:style>
  <w:style w:type="paragraph" w:styleId="a8">
    <w:name w:val="header"/>
    <w:basedOn w:val="a"/>
    <w:link w:val="a9"/>
    <w:uiPriority w:val="99"/>
    <w:unhideWhenUsed/>
    <w:rsid w:val="00CC5E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C5E5A"/>
  </w:style>
  <w:style w:type="paragraph" w:styleId="aa">
    <w:name w:val="footer"/>
    <w:basedOn w:val="a"/>
    <w:link w:val="ab"/>
    <w:uiPriority w:val="99"/>
    <w:unhideWhenUsed/>
    <w:rsid w:val="00CC5E5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C5E5A"/>
  </w:style>
  <w:style w:type="paragraph" w:styleId="ac">
    <w:name w:val="Balloon Text"/>
    <w:basedOn w:val="a"/>
    <w:link w:val="ad"/>
    <w:uiPriority w:val="99"/>
    <w:semiHidden/>
    <w:unhideWhenUsed/>
    <w:rsid w:val="00CC5E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CC5E5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1257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276225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99473" TargetMode="External"/><Relationship Id="rId17" Type="http://schemas.openxmlformats.org/officeDocument/2006/relationships/hyperlink" Target="http://www.biblioclub.ru" TargetMode="External"/><Relationship Id="rId2" Type="http://schemas.openxmlformats.org/officeDocument/2006/relationships/styles" Target="styles.xml"/><Relationship Id="rId16" Type="http://schemas.openxmlformats.org/officeDocument/2006/relationships/hyperlink" Target="https://gallerix.ru/a1/" TargetMode="External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87713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44440" TargetMode="External"/><Relationship Id="rId10" Type="http://schemas.openxmlformats.org/officeDocument/2006/relationships/hyperlink" Target="http://biblioclub.ru/index.php?page=book&amp;id=275004" TargetMode="External"/><Relationship Id="rId19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2649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1808</Words>
  <Characters>10306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12090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Надежда</dc:creator>
  <cp:keywords/>
  <dc:description/>
  <cp:lastModifiedBy>User</cp:lastModifiedBy>
  <cp:revision>43</cp:revision>
  <cp:lastPrinted>2019-08-27T17:34:00Z</cp:lastPrinted>
  <dcterms:created xsi:type="dcterms:W3CDTF">2017-06-28T16:20:00Z</dcterms:created>
  <dcterms:modified xsi:type="dcterms:W3CDTF">2019-10-18T14:24:00Z</dcterms:modified>
</cp:coreProperties>
</file>